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08" w:rsidRPr="00840255" w:rsidRDefault="006F2E34" w:rsidP="006F2E34">
      <w:pPr>
        <w:spacing w:after="0" w:line="240" w:lineRule="auto"/>
        <w:jc w:val="center"/>
        <w:rPr>
          <w:rFonts w:ascii="Times New Roman" w:hAnsi="Times New Roman" w:cs="Times New Roman"/>
          <w:b/>
          <w:sz w:val="28"/>
          <w:szCs w:val="28"/>
        </w:rPr>
      </w:pPr>
      <w:r w:rsidRPr="00840255">
        <w:rPr>
          <w:rFonts w:ascii="Times New Roman" w:hAnsi="Times New Roman" w:cs="Times New Roman"/>
          <w:b/>
          <w:sz w:val="28"/>
          <w:szCs w:val="28"/>
        </w:rPr>
        <w:t>ΛΑΤΙΝΙΚΑ ΚΑΤΕΥΘΥΝΣΗΣ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Α1. </w:t>
      </w:r>
      <w:r w:rsidRPr="00840255">
        <w:rPr>
          <w:rFonts w:ascii="Times New Roman" w:hAnsi="Times New Roman" w:cs="Times New Roman"/>
          <w:sz w:val="28"/>
          <w:szCs w:val="28"/>
        </w:rPr>
        <w:t>Να μεταφράσετε στο τετράδιό σας τα παρακάτω αποσπάσματα:</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Tam </w:t>
      </w:r>
      <w:proofErr w:type="spellStart"/>
      <w:r w:rsidRPr="00840255">
        <w:rPr>
          <w:rFonts w:ascii="Times New Roman" w:hAnsi="Times New Roman" w:cs="Times New Roman"/>
          <w:sz w:val="28"/>
          <w:szCs w:val="28"/>
          <w:lang w:val="en-US"/>
        </w:rPr>
        <w:t>prope</w:t>
      </w:r>
      <w:proofErr w:type="spellEnd"/>
      <w:r w:rsidRPr="00840255">
        <w:rPr>
          <w:rFonts w:ascii="Times New Roman" w:hAnsi="Times New Roman" w:cs="Times New Roman"/>
          <w:sz w:val="28"/>
          <w:szCs w:val="28"/>
          <w:lang w:val="en-US"/>
        </w:rPr>
        <w:t xml:space="preserve"> a </w:t>
      </w:r>
      <w:proofErr w:type="spellStart"/>
      <w:r w:rsidRPr="00840255">
        <w:rPr>
          <w:rFonts w:ascii="Times New Roman" w:hAnsi="Times New Roman" w:cs="Times New Roman"/>
          <w:sz w:val="28"/>
          <w:szCs w:val="28"/>
          <w:lang w:val="en-US"/>
        </w:rPr>
        <w:t>muris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habemus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hostem</w:t>
      </w:r>
      <w:proofErr w:type="spellEnd"/>
      <w:r w:rsidRPr="00840255">
        <w:rPr>
          <w:rFonts w:ascii="Times New Roman" w:hAnsi="Times New Roman" w:cs="Times New Roman"/>
          <w:sz w:val="28"/>
          <w:szCs w:val="28"/>
          <w:lang w:val="en-US"/>
        </w:rPr>
        <w:t xml:space="preserve">! </w:t>
      </w:r>
      <w:proofErr w:type="spellStart"/>
      <w:proofErr w:type="gramStart"/>
      <w:r w:rsidRPr="00840255">
        <w:rPr>
          <w:rFonts w:ascii="Times New Roman" w:hAnsi="Times New Roman" w:cs="Times New Roman"/>
          <w:sz w:val="28"/>
          <w:szCs w:val="28"/>
          <w:lang w:val="en-US"/>
        </w:rPr>
        <w:t>Itaque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cavete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periculum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tutamini</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patriam</w:t>
      </w:r>
      <w:proofErr w:type="spellEnd"/>
      <w:r w:rsidRPr="00840255">
        <w:rPr>
          <w:rFonts w:ascii="Times New Roman" w:hAnsi="Times New Roman" w:cs="Times New Roman"/>
          <w:sz w:val="28"/>
          <w:szCs w:val="28"/>
          <w:lang w:val="en-US"/>
        </w:rPr>
        <w:t>.</w:t>
      </w:r>
      <w:proofErr w:type="gramEnd"/>
      <w:r w:rsidRPr="00840255">
        <w:rPr>
          <w:rFonts w:ascii="Times New Roman" w:hAnsi="Times New Roman" w:cs="Times New Roman"/>
          <w:sz w:val="28"/>
          <w:szCs w:val="28"/>
          <w:lang w:val="en-US"/>
        </w:rPr>
        <w:t xml:space="preserve"> </w:t>
      </w:r>
      <w:proofErr w:type="spellStart"/>
      <w:proofErr w:type="gramStart"/>
      <w:r w:rsidRPr="00840255">
        <w:rPr>
          <w:rFonts w:ascii="Times New Roman" w:hAnsi="Times New Roman" w:cs="Times New Roman"/>
          <w:sz w:val="28"/>
          <w:szCs w:val="28"/>
          <w:lang w:val="en-US"/>
        </w:rPr>
        <w:t>Opibus</w:t>
      </w:r>
      <w:proofErr w:type="spellEnd"/>
      <w:r w:rsidRPr="00840255">
        <w:rPr>
          <w:rFonts w:ascii="Times New Roman" w:hAnsi="Times New Roman" w:cs="Times New Roman"/>
          <w:sz w:val="28"/>
          <w:szCs w:val="28"/>
          <w:lang w:val="en-US"/>
        </w:rPr>
        <w:t xml:space="preserve"> urbis </w:t>
      </w:r>
      <w:proofErr w:type="spellStart"/>
      <w:r w:rsidRPr="00840255">
        <w:rPr>
          <w:rFonts w:ascii="Times New Roman" w:hAnsi="Times New Roman" w:cs="Times New Roman"/>
          <w:sz w:val="28"/>
          <w:szCs w:val="28"/>
          <w:lang w:val="en-US"/>
        </w:rPr>
        <w:t>nolite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confidere</w:t>
      </w:r>
      <w:proofErr w:type="spellEnd"/>
      <w:r w:rsidRPr="00840255">
        <w:rPr>
          <w:rFonts w:ascii="Times New Roman" w:hAnsi="Times New Roman" w:cs="Times New Roman"/>
          <w:sz w:val="28"/>
          <w:szCs w:val="28"/>
          <w:lang w:val="en-US"/>
        </w:rPr>
        <w:t>.</w:t>
      </w:r>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Fiduciam</w:t>
      </w:r>
      <w:proofErr w:type="spellEnd"/>
      <w:r w:rsidRPr="00840255">
        <w:rPr>
          <w:rFonts w:ascii="Times New Roman" w:hAnsi="Times New Roman" w:cs="Times New Roman"/>
          <w:sz w:val="28"/>
          <w:szCs w:val="28"/>
          <w:lang w:val="en-US"/>
        </w:rPr>
        <w:t xml:space="preserve">, quae </w:t>
      </w:r>
      <w:proofErr w:type="spellStart"/>
      <w:r w:rsidRPr="00840255">
        <w:rPr>
          <w:rFonts w:ascii="Times New Roman" w:hAnsi="Times New Roman" w:cs="Times New Roman"/>
          <w:sz w:val="28"/>
          <w:szCs w:val="28"/>
          <w:lang w:val="en-US"/>
        </w:rPr>
        <w:t>nimia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vobis</w:t>
      </w:r>
      <w:proofErr w:type="spellEnd"/>
      <w:r w:rsidRPr="00840255">
        <w:rPr>
          <w:rFonts w:ascii="Times New Roman" w:hAnsi="Times New Roman" w:cs="Times New Roman"/>
          <w:sz w:val="28"/>
          <w:szCs w:val="28"/>
          <w:lang w:val="en-US"/>
        </w:rPr>
        <w:t xml:space="preserve"> </w:t>
      </w:r>
      <w:proofErr w:type="spellStart"/>
      <w:proofErr w:type="gramStart"/>
      <w:r w:rsidRPr="00840255">
        <w:rPr>
          <w:rFonts w:ascii="Times New Roman" w:hAnsi="Times New Roman" w:cs="Times New Roman"/>
          <w:sz w:val="28"/>
          <w:szCs w:val="28"/>
          <w:lang w:val="en-US"/>
        </w:rPr>
        <w:t>est</w:t>
      </w:r>
      <w:proofErr w:type="spellEnd"/>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deponite</w:t>
      </w:r>
      <w:proofErr w:type="spellEnd"/>
      <w:r w:rsidRPr="00840255">
        <w:rPr>
          <w:rFonts w:ascii="Times New Roman" w:hAnsi="Times New Roman" w:cs="Times New Roman"/>
          <w:sz w:val="28"/>
          <w:szCs w:val="28"/>
          <w:lang w:val="en-US"/>
        </w:rPr>
        <w:t xml:space="preserve">. </w:t>
      </w:r>
      <w:proofErr w:type="spellStart"/>
      <w:proofErr w:type="gramStart"/>
      <w:r w:rsidRPr="00840255">
        <w:rPr>
          <w:rFonts w:ascii="Times New Roman" w:hAnsi="Times New Roman" w:cs="Times New Roman"/>
          <w:sz w:val="28"/>
          <w:szCs w:val="28"/>
          <w:lang w:val="en-US"/>
        </w:rPr>
        <w:t>Neminem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credideritis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patriae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consulturum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nisi </w:t>
      </w:r>
      <w:proofErr w:type="spellStart"/>
      <w:r w:rsidRPr="00840255">
        <w:rPr>
          <w:rFonts w:ascii="Times New Roman" w:hAnsi="Times New Roman" w:cs="Times New Roman"/>
          <w:sz w:val="28"/>
          <w:szCs w:val="28"/>
          <w:lang w:val="en-US"/>
        </w:rPr>
        <w:t>vos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ipsi</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patriae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consulueritis</w:t>
      </w:r>
      <w:proofErr w:type="spellEnd"/>
      <w:r w:rsidRPr="00840255">
        <w:rPr>
          <w:rFonts w:ascii="Times New Roman" w:hAnsi="Times New Roman" w:cs="Times New Roman"/>
          <w:sz w:val="28"/>
          <w:szCs w:val="28"/>
          <w:lang w:val="en-US"/>
        </w:rPr>
        <w:t>.</w:t>
      </w:r>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Mementote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rem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publicam</w:t>
      </w:r>
      <w:proofErr w:type="spellEnd"/>
      <w:r w:rsidRPr="00840255">
        <w:rPr>
          <w:rFonts w:ascii="Times New Roman" w:hAnsi="Times New Roman" w:cs="Times New Roman"/>
          <w:sz w:val="28"/>
          <w:szCs w:val="28"/>
          <w:lang w:val="en-US"/>
        </w:rPr>
        <w:t xml:space="preserve"> in </w:t>
      </w:r>
      <w:proofErr w:type="spellStart"/>
      <w:r w:rsidRPr="00840255">
        <w:rPr>
          <w:rFonts w:ascii="Times New Roman" w:hAnsi="Times New Roman" w:cs="Times New Roman"/>
          <w:sz w:val="28"/>
          <w:szCs w:val="28"/>
          <w:lang w:val="en-US"/>
        </w:rPr>
        <w:t>extrem</w:t>
      </w:r>
      <w:proofErr w:type="spellEnd"/>
      <w:r w:rsidRPr="00840255">
        <w:rPr>
          <w:rFonts w:ascii="Times New Roman" w:hAnsi="Times New Roman" w:cs="Times New Roman"/>
          <w:sz w:val="28"/>
          <w:szCs w:val="28"/>
        </w:rPr>
        <w:t>ο</w:t>
      </w:r>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discrimine</w:t>
      </w:r>
      <w:proofErr w:type="spellEnd"/>
      <w:r w:rsidRPr="00840255">
        <w:rPr>
          <w:rFonts w:ascii="Times New Roman" w:hAnsi="Times New Roman" w:cs="Times New Roman"/>
          <w:sz w:val="28"/>
          <w:szCs w:val="28"/>
          <w:lang w:val="en-US"/>
        </w:rPr>
        <w:t xml:space="preserve"> quondam </w:t>
      </w:r>
      <w:proofErr w:type="spellStart"/>
      <w:r w:rsidRPr="00840255">
        <w:rPr>
          <w:rFonts w:ascii="Times New Roman" w:hAnsi="Times New Roman" w:cs="Times New Roman"/>
          <w:sz w:val="28"/>
          <w:szCs w:val="28"/>
          <w:lang w:val="en-US"/>
        </w:rPr>
        <w:t>fuisse</w:t>
      </w:r>
      <w:proofErr w:type="spellEnd"/>
      <w:r w:rsidRPr="00840255">
        <w:rPr>
          <w:rFonts w:ascii="Times New Roman" w:hAnsi="Times New Roman" w:cs="Times New Roman"/>
          <w:sz w:val="28"/>
          <w:szCs w:val="28"/>
          <w:lang w:val="en-US"/>
        </w:rPr>
        <w:t>!</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sz w:val="28"/>
          <w:szCs w:val="28"/>
          <w:lang w:val="en-US"/>
        </w:rPr>
        <w:t>………………………………………………………………………</w:t>
      </w:r>
      <w:r w:rsidR="00840255">
        <w:rPr>
          <w:rFonts w:ascii="Times New Roman" w:hAnsi="Times New Roman" w:cs="Times New Roman"/>
          <w:sz w:val="28"/>
          <w:szCs w:val="28"/>
        </w:rPr>
        <w:t>……</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lang w:val="en-US"/>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840255">
        <w:rPr>
          <w:rFonts w:ascii="Times New Roman" w:hAnsi="Times New Roman" w:cs="Times New Roman"/>
          <w:sz w:val="28"/>
          <w:szCs w:val="28"/>
          <w:lang w:val="en-US"/>
        </w:rPr>
        <w:t xml:space="preserve">Bello Latino T. Manlius consul </w:t>
      </w:r>
      <w:proofErr w:type="spellStart"/>
      <w:r w:rsidRPr="00840255">
        <w:rPr>
          <w:rFonts w:ascii="Times New Roman" w:hAnsi="Times New Roman" w:cs="Times New Roman"/>
          <w:sz w:val="28"/>
          <w:szCs w:val="28"/>
          <w:lang w:val="en-US"/>
        </w:rPr>
        <w:t>nobili</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genere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natus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exercitui</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Romanorum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praefuit</w:t>
      </w:r>
      <w:proofErr w:type="spellEnd"/>
      <w:r w:rsidRPr="00840255">
        <w:rPr>
          <w:rFonts w:ascii="Times New Roman" w:hAnsi="Times New Roman" w:cs="Times New Roman"/>
          <w:sz w:val="28"/>
          <w:szCs w:val="28"/>
          <w:lang w:val="en-US"/>
        </w:rPr>
        <w:t>.</w:t>
      </w:r>
      <w:proofErr w:type="gramEnd"/>
      <w:r w:rsidRPr="00840255">
        <w:rPr>
          <w:rFonts w:ascii="Times New Roman" w:hAnsi="Times New Roman" w:cs="Times New Roman"/>
          <w:sz w:val="28"/>
          <w:szCs w:val="28"/>
          <w:lang w:val="en-US"/>
        </w:rPr>
        <w:t xml:space="preserve"> </w:t>
      </w:r>
      <w:proofErr w:type="gramStart"/>
      <w:r w:rsidRPr="00840255">
        <w:rPr>
          <w:rFonts w:ascii="Times New Roman" w:hAnsi="Times New Roman" w:cs="Times New Roman"/>
          <w:sz w:val="28"/>
          <w:szCs w:val="28"/>
          <w:lang w:val="en-US"/>
        </w:rPr>
        <w:t xml:space="preserve">Is cum </w:t>
      </w:r>
      <w:proofErr w:type="spellStart"/>
      <w:r w:rsidRPr="00840255">
        <w:rPr>
          <w:rFonts w:ascii="Times New Roman" w:hAnsi="Times New Roman" w:cs="Times New Roman"/>
          <w:sz w:val="28"/>
          <w:szCs w:val="28"/>
          <w:lang w:val="en-US"/>
        </w:rPr>
        <w:t>aliquando</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castris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abiret</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edixit</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ut</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omnes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pugna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abstinerent</w:t>
      </w:r>
      <w:proofErr w:type="spellEnd"/>
      <w:r w:rsidRPr="00840255">
        <w:rPr>
          <w:rFonts w:ascii="Times New Roman" w:hAnsi="Times New Roman" w:cs="Times New Roman"/>
          <w:sz w:val="28"/>
          <w:szCs w:val="28"/>
          <w:lang w:val="en-US"/>
        </w:rPr>
        <w:t>.</w:t>
      </w:r>
      <w:proofErr w:type="gramEnd"/>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sz w:val="28"/>
          <w:szCs w:val="28"/>
          <w:lang w:val="en-US"/>
        </w:rPr>
        <w:t>………………………………………………………………………</w:t>
      </w:r>
      <w:r w:rsidR="00840255">
        <w:rPr>
          <w:rFonts w:ascii="Times New Roman" w:hAnsi="Times New Roman" w:cs="Times New Roman"/>
          <w:sz w:val="28"/>
          <w:szCs w:val="28"/>
        </w:rPr>
        <w:t>……</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840255">
        <w:rPr>
          <w:rFonts w:ascii="Times New Roman" w:hAnsi="Times New Roman" w:cs="Times New Roman"/>
          <w:sz w:val="28"/>
          <w:szCs w:val="28"/>
          <w:lang w:val="en-US"/>
        </w:rPr>
        <w:t>Tum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interrogavit</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filiam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utrum</w:t>
      </w:r>
      <w:proofErr w:type="spellEnd"/>
      <w:r w:rsidRPr="00840255">
        <w:rPr>
          <w:rFonts w:ascii="Times New Roman" w:hAnsi="Times New Roman" w:cs="Times New Roman"/>
          <w:sz w:val="28"/>
          <w:szCs w:val="28"/>
          <w:lang w:val="en-US"/>
        </w:rPr>
        <w:t xml:space="preserve"> post aliquot </w:t>
      </w:r>
      <w:proofErr w:type="spellStart"/>
      <w:r w:rsidRPr="00840255">
        <w:rPr>
          <w:rFonts w:ascii="Times New Roman" w:hAnsi="Times New Roman" w:cs="Times New Roman"/>
          <w:sz w:val="28"/>
          <w:szCs w:val="28"/>
          <w:lang w:val="en-US"/>
        </w:rPr>
        <w:t>annos</w:t>
      </w:r>
      <w:proofErr w:type="spellEnd"/>
      <w:r w:rsidRPr="00840255">
        <w:rPr>
          <w:rFonts w:ascii="Times New Roman" w:hAnsi="Times New Roman" w:cs="Times New Roman"/>
          <w:sz w:val="28"/>
          <w:szCs w:val="28"/>
          <w:lang w:val="en-US"/>
        </w:rPr>
        <w:t xml:space="preserve"> </w:t>
      </w:r>
      <w:proofErr w:type="spellStart"/>
      <w:proofErr w:type="gramStart"/>
      <w:r w:rsidRPr="00840255">
        <w:rPr>
          <w:rFonts w:ascii="Times New Roman" w:hAnsi="Times New Roman" w:cs="Times New Roman"/>
          <w:sz w:val="28"/>
          <w:szCs w:val="28"/>
          <w:lang w:val="en-US"/>
        </w:rPr>
        <w:t>cana</w:t>
      </w:r>
      <w:proofErr w:type="spellEnd"/>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mallet an</w:t>
      </w:r>
      <w:r w:rsidR="00E02244"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calva</w:t>
      </w:r>
      <w:proofErr w:type="spellEnd"/>
      <w:r w:rsidRPr="00840255">
        <w:rPr>
          <w:rFonts w:ascii="Times New Roman" w:hAnsi="Times New Roman" w:cs="Times New Roman"/>
          <w:sz w:val="28"/>
          <w:szCs w:val="28"/>
          <w:lang w:val="en-US"/>
        </w:rPr>
        <w:t xml:space="preserve">. Cum </w:t>
      </w:r>
      <w:proofErr w:type="spellStart"/>
      <w:r w:rsidRPr="00840255">
        <w:rPr>
          <w:rFonts w:ascii="Times New Roman" w:hAnsi="Times New Roman" w:cs="Times New Roman"/>
          <w:sz w:val="28"/>
          <w:szCs w:val="28"/>
          <w:lang w:val="en-US"/>
        </w:rPr>
        <w:t>illa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respondisset</w:t>
      </w:r>
      <w:proofErr w:type="spellEnd"/>
      <w:r w:rsidRPr="00840255">
        <w:rPr>
          <w:rFonts w:ascii="Times New Roman" w:hAnsi="Times New Roman" w:cs="Times New Roman"/>
          <w:sz w:val="28"/>
          <w:szCs w:val="28"/>
          <w:lang w:val="en-US"/>
        </w:rPr>
        <w:t xml:space="preserve"> «ego, </w:t>
      </w:r>
      <w:proofErr w:type="spellStart"/>
      <w:r w:rsidRPr="00840255">
        <w:rPr>
          <w:rFonts w:ascii="Times New Roman" w:hAnsi="Times New Roman" w:cs="Times New Roman"/>
          <w:sz w:val="28"/>
          <w:szCs w:val="28"/>
          <w:lang w:val="en-US"/>
        </w:rPr>
        <w:t>pater</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cana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malo</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mendacium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illi</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pater</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obiecit</w:t>
      </w:r>
      <w:proofErr w:type="spellEnd"/>
      <w:r w:rsidRPr="00840255">
        <w:rPr>
          <w:rFonts w:ascii="Times New Roman" w:hAnsi="Times New Roman" w:cs="Times New Roman"/>
          <w:sz w:val="28"/>
          <w:szCs w:val="28"/>
          <w:lang w:val="en-US"/>
        </w:rPr>
        <w:t>: «</w:t>
      </w:r>
      <w:r w:rsidRPr="00840255">
        <w:rPr>
          <w:rFonts w:ascii="Times New Roman" w:hAnsi="Times New Roman" w:cs="Times New Roman"/>
          <w:sz w:val="28"/>
          <w:szCs w:val="28"/>
        </w:rPr>
        <w:t>Ν</w:t>
      </w:r>
      <w:r w:rsidRPr="00840255">
        <w:rPr>
          <w:rFonts w:ascii="Times New Roman" w:hAnsi="Times New Roman" w:cs="Times New Roman"/>
          <w:sz w:val="28"/>
          <w:szCs w:val="28"/>
          <w:lang w:val="en-US"/>
        </w:rPr>
        <w:t xml:space="preserve">on </w:t>
      </w:r>
      <w:proofErr w:type="spellStart"/>
      <w:r w:rsidRPr="00840255">
        <w:rPr>
          <w:rFonts w:ascii="Times New Roman" w:hAnsi="Times New Roman" w:cs="Times New Roman"/>
          <w:sz w:val="28"/>
          <w:szCs w:val="28"/>
          <w:lang w:val="en-US"/>
        </w:rPr>
        <w:t>dubito</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quin</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calva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nolis</w:t>
      </w:r>
      <w:proofErr w:type="spellEnd"/>
      <w:r w:rsidRPr="00840255">
        <w:rPr>
          <w:rFonts w:ascii="Times New Roman" w:hAnsi="Times New Roman" w:cs="Times New Roman"/>
          <w:sz w:val="28"/>
          <w:szCs w:val="28"/>
          <w:lang w:val="en-US"/>
        </w:rPr>
        <w:t xml:space="preserve">. Quid ergo non times ne </w:t>
      </w:r>
      <w:proofErr w:type="spellStart"/>
      <w:r w:rsidRPr="00840255">
        <w:rPr>
          <w:rFonts w:ascii="Times New Roman" w:hAnsi="Times New Roman" w:cs="Times New Roman"/>
          <w:sz w:val="28"/>
          <w:szCs w:val="28"/>
          <w:lang w:val="en-US"/>
        </w:rPr>
        <w:t>istae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te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calvam</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faciant</w:t>
      </w:r>
      <w:proofErr w:type="spellEnd"/>
      <w:proofErr w:type="gramStart"/>
      <w:r w:rsidRPr="00840255">
        <w:rPr>
          <w:rFonts w:ascii="Times New Roman" w:hAnsi="Times New Roman" w:cs="Times New Roman"/>
          <w:sz w:val="28"/>
          <w:szCs w:val="28"/>
          <w:lang w:val="en-US"/>
        </w:rPr>
        <w:t>?»</w:t>
      </w:r>
      <w:proofErr w:type="gramEnd"/>
      <w:r w:rsidRPr="00840255">
        <w:rPr>
          <w:rFonts w:ascii="Times New Roman" w:hAnsi="Times New Roman" w:cs="Times New Roman"/>
          <w:sz w:val="28"/>
          <w:szCs w:val="28"/>
          <w:lang w:val="en-US"/>
        </w:rPr>
        <w:t>.</w:t>
      </w:r>
    </w:p>
    <w:p w:rsidR="00F87C61" w:rsidRPr="00E02244" w:rsidRDefault="00F87C61" w:rsidP="00F87C61">
      <w:pPr>
        <w:autoSpaceDE w:val="0"/>
        <w:autoSpaceDN w:val="0"/>
        <w:adjustRightInd w:val="0"/>
        <w:spacing w:after="0" w:line="240" w:lineRule="auto"/>
        <w:jc w:val="right"/>
        <w:rPr>
          <w:rFonts w:ascii="Times New Roman" w:hAnsi="Times New Roman" w:cs="Times New Roman"/>
          <w:b/>
          <w:bCs/>
          <w:sz w:val="28"/>
          <w:szCs w:val="28"/>
          <w:lang w:val="en-US"/>
        </w:rPr>
      </w:pPr>
      <w:r w:rsidRPr="00840255">
        <w:rPr>
          <w:rFonts w:ascii="Times New Roman" w:hAnsi="Times New Roman" w:cs="Times New Roman"/>
          <w:b/>
          <w:bCs/>
          <w:sz w:val="28"/>
          <w:szCs w:val="28"/>
        </w:rPr>
        <w:t>Μονάδες</w:t>
      </w:r>
      <w:r w:rsidRPr="00840255">
        <w:rPr>
          <w:rFonts w:ascii="Times New Roman" w:hAnsi="Times New Roman" w:cs="Times New Roman"/>
          <w:b/>
          <w:bCs/>
          <w:sz w:val="28"/>
          <w:szCs w:val="28"/>
          <w:lang w:val="en-US"/>
        </w:rPr>
        <w:t xml:space="preserve"> 40</w:t>
      </w:r>
    </w:p>
    <w:p w:rsidR="00840255" w:rsidRPr="00E02244" w:rsidRDefault="00840255" w:rsidP="00F87C61">
      <w:pPr>
        <w:autoSpaceDE w:val="0"/>
        <w:autoSpaceDN w:val="0"/>
        <w:adjustRightInd w:val="0"/>
        <w:spacing w:after="0" w:line="240" w:lineRule="auto"/>
        <w:jc w:val="right"/>
        <w:rPr>
          <w:rFonts w:ascii="Times New Roman" w:hAnsi="Times New Roman" w:cs="Times New Roman"/>
          <w:b/>
          <w:bCs/>
          <w:sz w:val="28"/>
          <w:szCs w:val="28"/>
          <w:lang w:val="en-US"/>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b/>
          <w:bCs/>
          <w:sz w:val="28"/>
          <w:szCs w:val="28"/>
        </w:rPr>
      </w:pPr>
      <w:r w:rsidRPr="00840255">
        <w:rPr>
          <w:rFonts w:ascii="Times New Roman" w:hAnsi="Times New Roman" w:cs="Times New Roman"/>
          <w:b/>
          <w:bCs/>
          <w:sz w:val="28"/>
          <w:szCs w:val="28"/>
        </w:rPr>
        <w:t>Παρατηρήσεις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Β1. </w:t>
      </w:r>
      <w:r w:rsidRPr="00840255">
        <w:rPr>
          <w:rFonts w:ascii="Times New Roman" w:hAnsi="Times New Roman" w:cs="Times New Roman"/>
          <w:sz w:val="28"/>
          <w:szCs w:val="28"/>
        </w:rPr>
        <w:t xml:space="preserve">Nα γράψετε τους τύπους που ζητούνται για καθεμία από </w:t>
      </w:r>
      <w:r w:rsidR="00E02244">
        <w:rPr>
          <w:rFonts w:ascii="Times New Roman" w:hAnsi="Times New Roman" w:cs="Times New Roman"/>
          <w:sz w:val="28"/>
          <w:szCs w:val="28"/>
        </w:rPr>
        <w:t xml:space="preserve">τις </w:t>
      </w:r>
      <w:r w:rsidRPr="00840255">
        <w:rPr>
          <w:rFonts w:ascii="Times New Roman" w:hAnsi="Times New Roman" w:cs="Times New Roman"/>
          <w:sz w:val="28"/>
          <w:szCs w:val="28"/>
        </w:rPr>
        <w:t>παρακάτω λέξεις και φράσεις: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prope : </w:t>
      </w:r>
      <w:r w:rsidRPr="00840255">
        <w:rPr>
          <w:rFonts w:ascii="Times New Roman" w:hAnsi="Times New Roman" w:cs="Times New Roman"/>
          <w:sz w:val="28"/>
          <w:szCs w:val="28"/>
        </w:rPr>
        <w:t>τον υπερθετικό βαθμό</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opibus : </w:t>
      </w:r>
      <w:r w:rsidRPr="00840255">
        <w:rPr>
          <w:rFonts w:ascii="Times New Roman" w:hAnsi="Times New Roman" w:cs="Times New Roman"/>
          <w:sz w:val="28"/>
          <w:szCs w:val="28"/>
        </w:rPr>
        <w:t>την ονομαστική πληθυντικού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nimia : </w:t>
      </w:r>
      <w:r w:rsidRPr="00840255">
        <w:rPr>
          <w:rFonts w:ascii="Times New Roman" w:hAnsi="Times New Roman" w:cs="Times New Roman"/>
          <w:sz w:val="28"/>
          <w:szCs w:val="28"/>
        </w:rPr>
        <w:t>τον αντίστοιχο τύπο στο συγκριτικό βαθμό</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neminem : </w:t>
      </w:r>
      <w:r w:rsidRPr="00840255">
        <w:rPr>
          <w:rFonts w:ascii="Times New Roman" w:hAnsi="Times New Roman" w:cs="Times New Roman"/>
          <w:sz w:val="28"/>
          <w:szCs w:val="28"/>
        </w:rPr>
        <w:t>τη γενική ενικού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ipsi : </w:t>
      </w:r>
      <w:r w:rsidRPr="00840255">
        <w:rPr>
          <w:rFonts w:ascii="Times New Roman" w:hAnsi="Times New Roman" w:cs="Times New Roman"/>
          <w:sz w:val="28"/>
          <w:szCs w:val="28"/>
        </w:rPr>
        <w:t>τη δοτική ενικού αριθμού στο θηλυκό γένος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extremo : </w:t>
      </w:r>
      <w:r w:rsidRPr="00840255">
        <w:rPr>
          <w:rFonts w:ascii="Times New Roman" w:hAnsi="Times New Roman" w:cs="Times New Roman"/>
          <w:sz w:val="28"/>
          <w:szCs w:val="28"/>
        </w:rPr>
        <w:t>τον αντίστοιχο τύπο στο θετικό βαθμό</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discrimine : </w:t>
      </w:r>
      <w:r w:rsidRPr="00840255">
        <w:rPr>
          <w:rFonts w:ascii="Times New Roman" w:hAnsi="Times New Roman" w:cs="Times New Roman"/>
          <w:sz w:val="28"/>
          <w:szCs w:val="28"/>
        </w:rPr>
        <w:t>την αιτιατική πληθυντικού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nobili genere : </w:t>
      </w:r>
      <w:r w:rsidRPr="00840255">
        <w:rPr>
          <w:rFonts w:ascii="Times New Roman" w:hAnsi="Times New Roman" w:cs="Times New Roman"/>
          <w:sz w:val="28"/>
          <w:szCs w:val="28"/>
        </w:rPr>
        <w:t>την ονομαστική πληθυντικού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exercitui : </w:t>
      </w:r>
      <w:r w:rsidRPr="00840255">
        <w:rPr>
          <w:rFonts w:ascii="Times New Roman" w:hAnsi="Times New Roman" w:cs="Times New Roman"/>
          <w:sz w:val="28"/>
          <w:szCs w:val="28"/>
        </w:rPr>
        <w:t>την αφαιρετική πληθυντικού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omnes : </w:t>
      </w:r>
      <w:r w:rsidRPr="00840255">
        <w:rPr>
          <w:rFonts w:ascii="Times New Roman" w:hAnsi="Times New Roman" w:cs="Times New Roman"/>
          <w:sz w:val="28"/>
          <w:szCs w:val="28"/>
        </w:rPr>
        <w:t>την αφαιρετική ενικού αριθμού στο θηλυκό γένος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illa : </w:t>
      </w:r>
      <w:r w:rsidRPr="00840255">
        <w:rPr>
          <w:rFonts w:ascii="Times New Roman" w:hAnsi="Times New Roman" w:cs="Times New Roman"/>
          <w:sz w:val="28"/>
          <w:szCs w:val="28"/>
        </w:rPr>
        <w:t>την ονομαστική ενικού αριθμού στο ουδέτερο γένος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pater : </w:t>
      </w:r>
      <w:r w:rsidRPr="00840255">
        <w:rPr>
          <w:rFonts w:ascii="Times New Roman" w:hAnsi="Times New Roman" w:cs="Times New Roman"/>
          <w:sz w:val="28"/>
          <w:szCs w:val="28"/>
        </w:rPr>
        <w:t>τη γενική πληθυντικού αριθμού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istae : </w:t>
      </w:r>
      <w:r w:rsidRPr="00840255">
        <w:rPr>
          <w:rFonts w:ascii="Times New Roman" w:hAnsi="Times New Roman" w:cs="Times New Roman"/>
          <w:sz w:val="28"/>
          <w:szCs w:val="28"/>
        </w:rPr>
        <w:t>τη γενική πληθυντικού αριθμού στο ίδιο γένος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te : </w:t>
      </w:r>
      <w:r w:rsidRPr="00840255">
        <w:rPr>
          <w:rFonts w:ascii="Times New Roman" w:hAnsi="Times New Roman" w:cs="Times New Roman"/>
          <w:sz w:val="28"/>
          <w:szCs w:val="28"/>
        </w:rPr>
        <w:t>τη δοτική πληθυντικού αριθμού στο γ΄πρόσωπο.</w:t>
      </w:r>
    </w:p>
    <w:p w:rsidR="00F87C61" w:rsidRDefault="00F87C61" w:rsidP="00F87C61">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15</w:t>
      </w:r>
    </w:p>
    <w:p w:rsidR="00840255" w:rsidRPr="00840255" w:rsidRDefault="00840255" w:rsidP="00F87C61">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Β2. </w:t>
      </w:r>
      <w:r w:rsidRPr="00840255">
        <w:rPr>
          <w:rFonts w:ascii="Times New Roman" w:hAnsi="Times New Roman" w:cs="Times New Roman"/>
          <w:sz w:val="28"/>
          <w:szCs w:val="28"/>
        </w:rPr>
        <w:t>Nα γράψετε τους τύπους που ζητούνται για καθέναν από τους παρακάτω ρηματικούς τύπους: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habemus : </w:t>
      </w:r>
      <w:r w:rsidRPr="00840255">
        <w:rPr>
          <w:rFonts w:ascii="Times New Roman" w:hAnsi="Times New Roman" w:cs="Times New Roman"/>
          <w:sz w:val="28"/>
          <w:szCs w:val="28"/>
        </w:rPr>
        <w:t>το γ΄ πληθυντικό πρόσωπο της προστακτικής μέλλοντα στην ίδια φωνή</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cavete : </w:t>
      </w:r>
      <w:r w:rsidRPr="00840255">
        <w:rPr>
          <w:rFonts w:ascii="Times New Roman" w:hAnsi="Times New Roman" w:cs="Times New Roman"/>
          <w:sz w:val="28"/>
          <w:szCs w:val="28"/>
        </w:rPr>
        <w:t>το σουπίνο και στους δύο τύπους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lastRenderedPageBreak/>
        <w:t xml:space="preserve">tutamini : </w:t>
      </w:r>
      <w:r w:rsidRPr="00840255">
        <w:rPr>
          <w:rFonts w:ascii="Times New Roman" w:hAnsi="Times New Roman" w:cs="Times New Roman"/>
          <w:sz w:val="28"/>
          <w:szCs w:val="28"/>
        </w:rPr>
        <w:t>τις μετοχές όλων των χρόνων στην αιτιατική ενικού του αρσενικού γένους</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nolite : </w:t>
      </w:r>
      <w:r w:rsidRPr="00840255">
        <w:rPr>
          <w:rFonts w:ascii="Times New Roman" w:hAnsi="Times New Roman" w:cs="Times New Roman"/>
          <w:sz w:val="28"/>
          <w:szCs w:val="28"/>
        </w:rPr>
        <w:t>το β΄ ενικό πρόσωπο της υποτακτικής παρατατικού</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deponite : </w:t>
      </w:r>
      <w:r w:rsidRPr="00840255">
        <w:rPr>
          <w:rFonts w:ascii="Times New Roman" w:hAnsi="Times New Roman" w:cs="Times New Roman"/>
          <w:sz w:val="28"/>
          <w:szCs w:val="28"/>
        </w:rPr>
        <w:t>το γ΄ ενικό πρόσωπο της υποτακτικής παρακειμένου στην ίδια φωνή</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natus : </w:t>
      </w:r>
      <w:r w:rsidRPr="00840255">
        <w:rPr>
          <w:rFonts w:ascii="Times New Roman" w:hAnsi="Times New Roman" w:cs="Times New Roman"/>
          <w:sz w:val="28"/>
          <w:szCs w:val="28"/>
        </w:rPr>
        <w:t>το απαρέμφατο του ενεστώτα</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abiret : </w:t>
      </w:r>
      <w:r w:rsidRPr="00840255">
        <w:rPr>
          <w:rFonts w:ascii="Times New Roman" w:hAnsi="Times New Roman" w:cs="Times New Roman"/>
          <w:sz w:val="28"/>
          <w:szCs w:val="28"/>
        </w:rPr>
        <w:t>το γ΄ πληθυντικό πρόσωπο της οριστικής μέλλοντα</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edixit : </w:t>
      </w:r>
      <w:r w:rsidRPr="00840255">
        <w:rPr>
          <w:rFonts w:ascii="Times New Roman" w:hAnsi="Times New Roman" w:cs="Times New Roman"/>
          <w:sz w:val="28"/>
          <w:szCs w:val="28"/>
        </w:rPr>
        <w:t>το β΄ ενικό πρόσωπο της προστακτικής ενεστώτα στην ίδια φωνή</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abstinerent : </w:t>
      </w:r>
      <w:r w:rsidRPr="00840255">
        <w:rPr>
          <w:rFonts w:ascii="Times New Roman" w:hAnsi="Times New Roman" w:cs="Times New Roman"/>
          <w:sz w:val="28"/>
          <w:szCs w:val="28"/>
        </w:rPr>
        <w:t>το γ΄ πληθυντικό πρόσωπο της υποτακτικής ενεστώτα στην ίδια φωνή</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mallet : </w:t>
      </w:r>
      <w:r w:rsidRPr="00840255">
        <w:rPr>
          <w:rFonts w:ascii="Times New Roman" w:hAnsi="Times New Roman" w:cs="Times New Roman"/>
          <w:sz w:val="28"/>
          <w:szCs w:val="28"/>
        </w:rPr>
        <w:t>το β΄ πληθυντικό πρόσωπο της οριστικής ενεστώτα</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obiecit : </w:t>
      </w:r>
      <w:r w:rsidRPr="00840255">
        <w:rPr>
          <w:rFonts w:ascii="Times New Roman" w:hAnsi="Times New Roman" w:cs="Times New Roman"/>
          <w:sz w:val="28"/>
          <w:szCs w:val="28"/>
        </w:rPr>
        <w:t>το β΄ ενικό πρόσωπο της υποτακτικής παρατατικού στην άλλη φωνή</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faciant : </w:t>
      </w:r>
      <w:r w:rsidRPr="00840255">
        <w:rPr>
          <w:rFonts w:ascii="Times New Roman" w:hAnsi="Times New Roman" w:cs="Times New Roman"/>
          <w:sz w:val="28"/>
          <w:szCs w:val="28"/>
        </w:rPr>
        <w:t>τον αντίστοιχο τύπο στην άλλη φωνή.</w:t>
      </w:r>
    </w:p>
    <w:p w:rsidR="00F87C61" w:rsidRDefault="00F87C61" w:rsidP="00F87C61">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15</w:t>
      </w:r>
    </w:p>
    <w:p w:rsidR="00840255" w:rsidRPr="00840255" w:rsidRDefault="00840255" w:rsidP="00F87C61">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Γ1α. </w:t>
      </w:r>
      <w:r w:rsidRPr="00840255">
        <w:rPr>
          <w:rFonts w:ascii="Times New Roman" w:hAnsi="Times New Roman" w:cs="Times New Roman"/>
          <w:sz w:val="28"/>
          <w:szCs w:val="28"/>
        </w:rPr>
        <w:t>Να γίνει πλήρης συντακτική αναγνώριση των παρακάτω τύπων:</w:t>
      </w:r>
    </w:p>
    <w:p w:rsidR="00F87C61" w:rsidRPr="00840255" w:rsidRDefault="00F87C61" w:rsidP="00F87C61">
      <w:pPr>
        <w:autoSpaceDE w:val="0"/>
        <w:autoSpaceDN w:val="0"/>
        <w:adjustRightInd w:val="0"/>
        <w:spacing w:after="0" w:line="240" w:lineRule="auto"/>
        <w:jc w:val="both"/>
        <w:rPr>
          <w:rFonts w:ascii="Times New Roman" w:hAnsi="Times New Roman" w:cs="Times New Roman"/>
          <w:b/>
          <w:bCs/>
          <w:sz w:val="28"/>
          <w:szCs w:val="28"/>
          <w:lang w:val="en-US"/>
        </w:rPr>
      </w:pPr>
      <w:proofErr w:type="spellStart"/>
      <w:proofErr w:type="gramStart"/>
      <w:r w:rsidRPr="00840255">
        <w:rPr>
          <w:rFonts w:ascii="Times New Roman" w:hAnsi="Times New Roman" w:cs="Times New Roman"/>
          <w:b/>
          <w:bCs/>
          <w:sz w:val="28"/>
          <w:szCs w:val="28"/>
          <w:lang w:val="en-US"/>
        </w:rPr>
        <w:t>opibus</w:t>
      </w:r>
      <w:proofErr w:type="spellEnd"/>
      <w:proofErr w:type="gram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vobis</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neminem</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patriae</w:t>
      </w:r>
      <w:proofErr w:type="spellEnd"/>
      <w:r w:rsidRPr="00840255">
        <w:rPr>
          <w:rFonts w:ascii="Times New Roman" w:hAnsi="Times New Roman" w:cs="Times New Roman"/>
          <w:b/>
          <w:bCs/>
          <w:sz w:val="28"/>
          <w:szCs w:val="28"/>
          <w:lang w:val="en-US"/>
        </w:rPr>
        <w:t xml:space="preserve"> </w:t>
      </w:r>
      <w:r w:rsidRPr="00840255">
        <w:rPr>
          <w:rFonts w:ascii="Times New Roman" w:hAnsi="Times New Roman" w:cs="Times New Roman"/>
          <w:sz w:val="28"/>
          <w:szCs w:val="28"/>
          <w:lang w:val="en-US"/>
        </w:rPr>
        <w:t>(</w:t>
      </w:r>
      <w:r w:rsidRPr="00840255">
        <w:rPr>
          <w:rFonts w:ascii="Times New Roman" w:hAnsi="Times New Roman" w:cs="Times New Roman"/>
          <w:sz w:val="28"/>
          <w:szCs w:val="28"/>
        </w:rPr>
        <w:t>το</w:t>
      </w:r>
      <w:r w:rsidRPr="00840255">
        <w:rPr>
          <w:rFonts w:ascii="Times New Roman" w:hAnsi="Times New Roman" w:cs="Times New Roman"/>
          <w:sz w:val="28"/>
          <w:szCs w:val="28"/>
          <w:lang w:val="en-US"/>
        </w:rPr>
        <w:t xml:space="preserve"> 1</w:t>
      </w:r>
      <w:r w:rsidRPr="00840255">
        <w:rPr>
          <w:rFonts w:ascii="Times New Roman" w:hAnsi="Times New Roman" w:cs="Times New Roman"/>
          <w:sz w:val="28"/>
          <w:szCs w:val="28"/>
        </w:rPr>
        <w:t>ο</w:t>
      </w:r>
      <w:r w:rsidRPr="00840255">
        <w:rPr>
          <w:rFonts w:ascii="Times New Roman" w:hAnsi="Times New Roman" w:cs="Times New Roman"/>
          <w:sz w:val="28"/>
          <w:szCs w:val="28"/>
          <w:lang w:val="en-US"/>
        </w:rPr>
        <w:t xml:space="preserve"> </w:t>
      </w:r>
      <w:r w:rsidRPr="00840255">
        <w:rPr>
          <w:rFonts w:ascii="Times New Roman" w:hAnsi="Times New Roman" w:cs="Times New Roman"/>
          <w:sz w:val="28"/>
          <w:szCs w:val="28"/>
        </w:rPr>
        <w:t>του</w:t>
      </w:r>
      <w:r w:rsidRPr="00840255">
        <w:rPr>
          <w:rFonts w:ascii="Times New Roman" w:hAnsi="Times New Roman" w:cs="Times New Roman"/>
          <w:sz w:val="28"/>
          <w:szCs w:val="28"/>
          <w:lang w:val="en-US"/>
        </w:rPr>
        <w:t xml:space="preserve"> </w:t>
      </w:r>
      <w:r w:rsidRPr="00840255">
        <w:rPr>
          <w:rFonts w:ascii="Times New Roman" w:hAnsi="Times New Roman" w:cs="Times New Roman"/>
          <w:sz w:val="28"/>
          <w:szCs w:val="28"/>
        </w:rPr>
        <w:t>κειμένου</w:t>
      </w:r>
      <w:r w:rsidRPr="00840255">
        <w:rPr>
          <w:rFonts w:ascii="Times New Roman" w:hAnsi="Times New Roman" w:cs="Times New Roman"/>
          <w:sz w:val="28"/>
          <w:szCs w:val="28"/>
          <w:lang w:val="en-US"/>
        </w:rPr>
        <w:t>)</w:t>
      </w:r>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fuisse</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bello</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genere</w:t>
      </w:r>
      <w:proofErr w:type="spellEnd"/>
      <w:r w:rsidRPr="00840255">
        <w:rPr>
          <w:rFonts w:ascii="Times New Roman" w:hAnsi="Times New Roman" w:cs="Times New Roman"/>
          <w:b/>
          <w:bCs/>
          <w:sz w:val="28"/>
          <w:szCs w:val="28"/>
          <w:lang w:val="en-US"/>
        </w:rPr>
        <w:t xml:space="preserve">, aliquot, </w:t>
      </w:r>
      <w:proofErr w:type="spellStart"/>
      <w:r w:rsidRPr="00840255">
        <w:rPr>
          <w:rFonts w:ascii="Times New Roman" w:hAnsi="Times New Roman" w:cs="Times New Roman"/>
          <w:b/>
          <w:bCs/>
          <w:sz w:val="28"/>
          <w:szCs w:val="28"/>
          <w:lang w:val="en-US"/>
        </w:rPr>
        <w:t>cana</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illi</w:t>
      </w:r>
      <w:proofErr w:type="spellEnd"/>
      <w:r w:rsidRPr="00840255">
        <w:rPr>
          <w:rFonts w:ascii="Times New Roman" w:hAnsi="Times New Roman" w:cs="Times New Roman"/>
          <w:b/>
          <w:bCs/>
          <w:sz w:val="28"/>
          <w:szCs w:val="28"/>
          <w:lang w:val="en-US"/>
        </w:rPr>
        <w:t xml:space="preserve">, </w:t>
      </w:r>
      <w:proofErr w:type="spellStart"/>
      <w:r w:rsidRPr="00840255">
        <w:rPr>
          <w:rFonts w:ascii="Times New Roman" w:hAnsi="Times New Roman" w:cs="Times New Roman"/>
          <w:b/>
          <w:bCs/>
          <w:sz w:val="28"/>
          <w:szCs w:val="28"/>
          <w:lang w:val="en-US"/>
        </w:rPr>
        <w:t>te</w:t>
      </w:r>
      <w:proofErr w:type="spellEnd"/>
      <w:r w:rsidRPr="00840255">
        <w:rPr>
          <w:rFonts w:ascii="Times New Roman" w:hAnsi="Times New Roman" w:cs="Times New Roman"/>
          <w:b/>
          <w:bCs/>
          <w:sz w:val="28"/>
          <w:szCs w:val="28"/>
          <w:lang w:val="en-US"/>
        </w:rPr>
        <w:t>.</w:t>
      </w:r>
    </w:p>
    <w:p w:rsidR="00F87C61" w:rsidRDefault="00F87C61" w:rsidP="00840255">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11</w:t>
      </w:r>
    </w:p>
    <w:p w:rsidR="00840255" w:rsidRPr="00840255" w:rsidRDefault="00840255" w:rsidP="00840255">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Γ1β. «Itaque cavete periculum</w:t>
      </w:r>
      <w:r w:rsidRPr="00840255">
        <w:rPr>
          <w:rFonts w:ascii="Times New Roman" w:hAnsi="Times New Roman" w:cs="Times New Roman"/>
          <w:sz w:val="28"/>
          <w:szCs w:val="28"/>
        </w:rPr>
        <w:t>»: να επαναδιατυπώσετε την πρόταση, ώστε να εκφράζεται απαγόρευση και με τους δύο τρόπους.</w:t>
      </w:r>
    </w:p>
    <w:p w:rsidR="00F87C61" w:rsidRDefault="00F87C61" w:rsidP="00F87C61">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4</w:t>
      </w:r>
    </w:p>
    <w:p w:rsidR="00840255" w:rsidRPr="00840255" w:rsidRDefault="00840255" w:rsidP="00F87C61">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Γ2α. </w:t>
      </w:r>
      <w:r w:rsidRPr="00840255">
        <w:rPr>
          <w:rFonts w:ascii="Times New Roman" w:hAnsi="Times New Roman" w:cs="Times New Roman"/>
          <w:sz w:val="28"/>
          <w:szCs w:val="28"/>
        </w:rPr>
        <w:t>«</w:t>
      </w:r>
      <w:r w:rsidRPr="00840255">
        <w:rPr>
          <w:rFonts w:ascii="Times New Roman" w:hAnsi="Times New Roman" w:cs="Times New Roman"/>
          <w:b/>
          <w:bCs/>
          <w:sz w:val="28"/>
          <w:szCs w:val="28"/>
        </w:rPr>
        <w:t>quin calva esse nolis</w:t>
      </w:r>
      <w:r w:rsidRPr="00840255">
        <w:rPr>
          <w:rFonts w:ascii="Times New Roman" w:hAnsi="Times New Roman" w:cs="Times New Roman"/>
          <w:sz w:val="28"/>
          <w:szCs w:val="28"/>
        </w:rPr>
        <w:t>»: να ανα</w:t>
      </w:r>
      <w:r w:rsidR="00E02244">
        <w:rPr>
          <w:rFonts w:ascii="Times New Roman" w:hAnsi="Times New Roman" w:cs="Times New Roman"/>
          <w:sz w:val="28"/>
          <w:szCs w:val="28"/>
        </w:rPr>
        <w:t xml:space="preserve">γνωρίσετε το είδος της πρότασης </w:t>
      </w:r>
      <w:r w:rsidRPr="00840255">
        <w:rPr>
          <w:rFonts w:ascii="Times New Roman" w:hAnsi="Times New Roman" w:cs="Times New Roman"/>
          <w:sz w:val="28"/>
          <w:szCs w:val="28"/>
        </w:rPr>
        <w:t>(μονάδα 1), να αιτιολογήσετε τον τρόπο εισαγωγής της (μονάδα 1),</w:t>
      </w:r>
      <w:r w:rsidR="00E02244">
        <w:rPr>
          <w:rFonts w:ascii="Times New Roman" w:hAnsi="Times New Roman" w:cs="Times New Roman"/>
          <w:sz w:val="28"/>
          <w:szCs w:val="28"/>
        </w:rPr>
        <w:t xml:space="preserve"> </w:t>
      </w:r>
      <w:r w:rsidRPr="00840255">
        <w:rPr>
          <w:rFonts w:ascii="Times New Roman" w:hAnsi="Times New Roman" w:cs="Times New Roman"/>
          <w:sz w:val="28"/>
          <w:szCs w:val="28"/>
        </w:rPr>
        <w:t>να δηλώσετε τη συντακτική της λειτουργία (μονάδα 1) και να</w:t>
      </w:r>
      <w:r w:rsidR="00E02244">
        <w:rPr>
          <w:rFonts w:ascii="Times New Roman" w:hAnsi="Times New Roman" w:cs="Times New Roman"/>
          <w:sz w:val="28"/>
          <w:szCs w:val="28"/>
        </w:rPr>
        <w:t xml:space="preserve"> </w:t>
      </w:r>
      <w:r w:rsidRPr="00840255">
        <w:rPr>
          <w:rFonts w:ascii="Times New Roman" w:hAnsi="Times New Roman" w:cs="Times New Roman"/>
          <w:sz w:val="28"/>
          <w:szCs w:val="28"/>
        </w:rPr>
        <w:t>δικαιολογήσετε την έγκλιση και τον χρόνο εκφοράς της (μονάδα 1).</w:t>
      </w:r>
    </w:p>
    <w:p w:rsidR="00F87C61" w:rsidRDefault="00F87C61" w:rsidP="00F87C61">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4</w:t>
      </w:r>
    </w:p>
    <w:p w:rsidR="00840255" w:rsidRPr="00840255" w:rsidRDefault="00840255" w:rsidP="00F87C61">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b/>
          <w:bCs/>
          <w:sz w:val="28"/>
          <w:szCs w:val="28"/>
        </w:rPr>
        <w:t xml:space="preserve">Γ2β. </w:t>
      </w:r>
      <w:r w:rsidRPr="00840255">
        <w:rPr>
          <w:rFonts w:ascii="Times New Roman" w:hAnsi="Times New Roman" w:cs="Times New Roman"/>
          <w:sz w:val="28"/>
          <w:szCs w:val="28"/>
        </w:rPr>
        <w:t>Να μετατρέψετε:</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sz w:val="28"/>
          <w:szCs w:val="28"/>
        </w:rPr>
        <w:t xml:space="preserve">• τη μετοχή στη φράση </w:t>
      </w:r>
      <w:r w:rsidRPr="00840255">
        <w:rPr>
          <w:rFonts w:ascii="Times New Roman" w:hAnsi="Times New Roman" w:cs="Times New Roman"/>
          <w:b/>
          <w:bCs/>
          <w:sz w:val="28"/>
          <w:szCs w:val="28"/>
        </w:rPr>
        <w:t xml:space="preserve">«T. Manlius consul natus…» </w:t>
      </w:r>
      <w:r w:rsidRPr="00840255">
        <w:rPr>
          <w:rFonts w:ascii="Times New Roman" w:hAnsi="Times New Roman" w:cs="Times New Roman"/>
          <w:sz w:val="28"/>
          <w:szCs w:val="28"/>
        </w:rPr>
        <w:t>σε ισοδύναμη δευτερεύουσα πρόταση (μονάδες 2).</w:t>
      </w:r>
    </w:p>
    <w:p w:rsidR="00F87C61" w:rsidRPr="00840255" w:rsidRDefault="00F87C61" w:rsidP="00F87C61">
      <w:pPr>
        <w:autoSpaceDE w:val="0"/>
        <w:autoSpaceDN w:val="0"/>
        <w:adjustRightInd w:val="0"/>
        <w:spacing w:after="0" w:line="240" w:lineRule="auto"/>
        <w:jc w:val="both"/>
        <w:rPr>
          <w:rFonts w:ascii="Times New Roman" w:hAnsi="Times New Roman" w:cs="Times New Roman"/>
          <w:sz w:val="28"/>
          <w:szCs w:val="28"/>
        </w:rPr>
      </w:pPr>
      <w:r w:rsidRPr="00840255">
        <w:rPr>
          <w:rFonts w:ascii="Times New Roman" w:hAnsi="Times New Roman" w:cs="Times New Roman"/>
          <w:sz w:val="28"/>
          <w:szCs w:val="28"/>
        </w:rPr>
        <w:t xml:space="preserve">• τη δευτερεύουσα πρόταση </w:t>
      </w:r>
      <w:r w:rsidRPr="00840255">
        <w:rPr>
          <w:rFonts w:ascii="Times New Roman" w:hAnsi="Times New Roman" w:cs="Times New Roman"/>
          <w:b/>
          <w:bCs/>
          <w:sz w:val="28"/>
          <w:szCs w:val="28"/>
        </w:rPr>
        <w:t xml:space="preserve">«Is cum aliquando castris abiret» </w:t>
      </w:r>
      <w:r w:rsidRPr="00840255">
        <w:rPr>
          <w:rFonts w:ascii="Times New Roman" w:hAnsi="Times New Roman" w:cs="Times New Roman"/>
          <w:sz w:val="28"/>
          <w:szCs w:val="28"/>
        </w:rPr>
        <w:t>σε</w:t>
      </w:r>
      <w:r w:rsidR="00A7302A">
        <w:rPr>
          <w:rFonts w:ascii="Times New Roman" w:hAnsi="Times New Roman" w:cs="Times New Roman"/>
          <w:sz w:val="28"/>
          <w:szCs w:val="28"/>
        </w:rPr>
        <w:t xml:space="preserve"> </w:t>
      </w:r>
      <w:r w:rsidRPr="00840255">
        <w:rPr>
          <w:rFonts w:ascii="Times New Roman" w:hAnsi="Times New Roman" w:cs="Times New Roman"/>
          <w:sz w:val="28"/>
          <w:szCs w:val="28"/>
        </w:rPr>
        <w:t>μετοχή (μονάδες 2).</w:t>
      </w:r>
    </w:p>
    <w:p w:rsidR="00F87C61" w:rsidRDefault="00F87C61" w:rsidP="00F87C61">
      <w:pPr>
        <w:autoSpaceDE w:val="0"/>
        <w:autoSpaceDN w:val="0"/>
        <w:adjustRightInd w:val="0"/>
        <w:spacing w:after="0" w:line="240" w:lineRule="auto"/>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4</w:t>
      </w:r>
    </w:p>
    <w:p w:rsidR="00840255" w:rsidRPr="00840255" w:rsidRDefault="00840255" w:rsidP="00F87C61">
      <w:pPr>
        <w:autoSpaceDE w:val="0"/>
        <w:autoSpaceDN w:val="0"/>
        <w:adjustRightInd w:val="0"/>
        <w:spacing w:after="0" w:line="240" w:lineRule="auto"/>
        <w:jc w:val="right"/>
        <w:rPr>
          <w:rFonts w:ascii="Times New Roman" w:hAnsi="Times New Roman" w:cs="Times New Roman"/>
          <w:b/>
          <w:bCs/>
          <w:sz w:val="28"/>
          <w:szCs w:val="28"/>
        </w:rPr>
      </w:pPr>
    </w:p>
    <w:p w:rsidR="00F87C61" w:rsidRPr="00840255" w:rsidRDefault="00F87C61" w:rsidP="00F87C61">
      <w:pPr>
        <w:autoSpaceDE w:val="0"/>
        <w:autoSpaceDN w:val="0"/>
        <w:adjustRightInd w:val="0"/>
        <w:spacing w:after="0" w:line="240" w:lineRule="auto"/>
        <w:jc w:val="both"/>
        <w:rPr>
          <w:rFonts w:ascii="Times New Roman" w:hAnsi="Times New Roman" w:cs="Times New Roman"/>
          <w:b/>
          <w:bCs/>
          <w:sz w:val="28"/>
          <w:szCs w:val="28"/>
        </w:rPr>
      </w:pPr>
      <w:r w:rsidRPr="00840255">
        <w:rPr>
          <w:rFonts w:ascii="Times New Roman" w:hAnsi="Times New Roman" w:cs="Times New Roman"/>
          <w:b/>
          <w:bCs/>
          <w:sz w:val="28"/>
          <w:szCs w:val="28"/>
        </w:rPr>
        <w:t>Γ2γ. «</w:t>
      </w:r>
      <w:proofErr w:type="spellStart"/>
      <w:r w:rsidRPr="00840255">
        <w:rPr>
          <w:rFonts w:ascii="Times New Roman" w:hAnsi="Times New Roman" w:cs="Times New Roman"/>
          <w:b/>
          <w:bCs/>
          <w:sz w:val="28"/>
          <w:szCs w:val="28"/>
          <w:lang w:val="en-US"/>
        </w:rPr>
        <w:t>Tum</w:t>
      </w:r>
      <w:proofErr w:type="spellEnd"/>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interrogavit</w:t>
      </w:r>
      <w:proofErr w:type="spellEnd"/>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filiam</w:t>
      </w:r>
      <w:proofErr w:type="spellEnd"/>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utrum</w:t>
      </w:r>
      <w:proofErr w:type="spellEnd"/>
      <w:r w:rsidRPr="00840255">
        <w:rPr>
          <w:rFonts w:ascii="Times New Roman" w:hAnsi="Times New Roman" w:cs="Times New Roman"/>
          <w:b/>
          <w:bCs/>
          <w:sz w:val="28"/>
          <w:szCs w:val="28"/>
        </w:rPr>
        <w:t xml:space="preserve"> </w:t>
      </w:r>
      <w:r w:rsidRPr="00840255">
        <w:rPr>
          <w:rFonts w:ascii="Times New Roman" w:hAnsi="Times New Roman" w:cs="Times New Roman"/>
          <w:b/>
          <w:bCs/>
          <w:sz w:val="28"/>
          <w:szCs w:val="28"/>
          <w:lang w:val="en-US"/>
        </w:rPr>
        <w:t>post</w:t>
      </w:r>
      <w:r w:rsidRPr="00840255">
        <w:rPr>
          <w:rFonts w:ascii="Times New Roman" w:hAnsi="Times New Roman" w:cs="Times New Roman"/>
          <w:b/>
          <w:bCs/>
          <w:sz w:val="28"/>
          <w:szCs w:val="28"/>
        </w:rPr>
        <w:t xml:space="preserve"> </w:t>
      </w:r>
      <w:r w:rsidRPr="00840255">
        <w:rPr>
          <w:rFonts w:ascii="Times New Roman" w:hAnsi="Times New Roman" w:cs="Times New Roman"/>
          <w:b/>
          <w:bCs/>
          <w:sz w:val="28"/>
          <w:szCs w:val="28"/>
          <w:lang w:val="en-US"/>
        </w:rPr>
        <w:t>aliquot</w:t>
      </w:r>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annos</w:t>
      </w:r>
      <w:proofErr w:type="spellEnd"/>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cana</w:t>
      </w:r>
      <w:proofErr w:type="spellEnd"/>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esse</w:t>
      </w:r>
      <w:proofErr w:type="spellEnd"/>
      <w:r w:rsidRPr="00840255">
        <w:rPr>
          <w:rFonts w:ascii="Times New Roman" w:hAnsi="Times New Roman" w:cs="Times New Roman"/>
          <w:b/>
          <w:bCs/>
          <w:sz w:val="28"/>
          <w:szCs w:val="28"/>
        </w:rPr>
        <w:t xml:space="preserve"> </w:t>
      </w:r>
      <w:r w:rsidRPr="00840255">
        <w:rPr>
          <w:rFonts w:ascii="Times New Roman" w:hAnsi="Times New Roman" w:cs="Times New Roman"/>
          <w:b/>
          <w:bCs/>
          <w:sz w:val="28"/>
          <w:szCs w:val="28"/>
          <w:lang w:val="en-US"/>
        </w:rPr>
        <w:t>mallet</w:t>
      </w:r>
      <w:r w:rsidRPr="00840255">
        <w:rPr>
          <w:rFonts w:ascii="Times New Roman" w:hAnsi="Times New Roman" w:cs="Times New Roman"/>
          <w:b/>
          <w:bCs/>
          <w:sz w:val="28"/>
          <w:szCs w:val="28"/>
        </w:rPr>
        <w:t xml:space="preserve"> </w:t>
      </w:r>
      <w:r w:rsidRPr="00840255">
        <w:rPr>
          <w:rFonts w:ascii="Times New Roman" w:hAnsi="Times New Roman" w:cs="Times New Roman"/>
          <w:b/>
          <w:bCs/>
          <w:sz w:val="28"/>
          <w:szCs w:val="28"/>
          <w:lang w:val="en-US"/>
        </w:rPr>
        <w:t>an</w:t>
      </w:r>
      <w:r w:rsidRPr="00840255">
        <w:rPr>
          <w:rFonts w:ascii="Times New Roman" w:hAnsi="Times New Roman" w:cs="Times New Roman"/>
          <w:b/>
          <w:bCs/>
          <w:sz w:val="28"/>
          <w:szCs w:val="28"/>
        </w:rPr>
        <w:t xml:space="preserve"> </w:t>
      </w:r>
      <w:proofErr w:type="spellStart"/>
      <w:r w:rsidRPr="00840255">
        <w:rPr>
          <w:rFonts w:ascii="Times New Roman" w:hAnsi="Times New Roman" w:cs="Times New Roman"/>
          <w:b/>
          <w:bCs/>
          <w:sz w:val="28"/>
          <w:szCs w:val="28"/>
          <w:lang w:val="en-US"/>
        </w:rPr>
        <w:t>calva</w:t>
      </w:r>
      <w:proofErr w:type="spellEnd"/>
      <w:r w:rsidRPr="00840255">
        <w:rPr>
          <w:rFonts w:ascii="Times New Roman" w:hAnsi="Times New Roman" w:cs="Times New Roman"/>
          <w:b/>
          <w:bCs/>
          <w:sz w:val="28"/>
          <w:szCs w:val="28"/>
        </w:rPr>
        <w:t>»</w:t>
      </w:r>
      <w:r w:rsidRPr="00840255">
        <w:rPr>
          <w:rFonts w:ascii="Times New Roman" w:hAnsi="Times New Roman" w:cs="Times New Roman"/>
          <w:sz w:val="28"/>
          <w:szCs w:val="28"/>
        </w:rPr>
        <w:t>: να μετατρέψετε την πλάγια ερωτηματική πρόταση της</w:t>
      </w:r>
      <w:r w:rsidRPr="00840255">
        <w:rPr>
          <w:rFonts w:ascii="Times New Roman" w:hAnsi="Times New Roman" w:cs="Times New Roman"/>
          <w:b/>
          <w:bCs/>
          <w:sz w:val="28"/>
          <w:szCs w:val="28"/>
        </w:rPr>
        <w:t xml:space="preserve"> </w:t>
      </w:r>
      <w:r w:rsidRPr="00840255">
        <w:rPr>
          <w:rFonts w:ascii="Times New Roman" w:hAnsi="Times New Roman" w:cs="Times New Roman"/>
          <w:sz w:val="28"/>
          <w:szCs w:val="28"/>
        </w:rPr>
        <w:t>περιόδου σε ευθεία ερώτηση με όλους τους δυνατούς τρόπους ως</w:t>
      </w:r>
      <w:r w:rsidRPr="00840255">
        <w:rPr>
          <w:rFonts w:ascii="Times New Roman" w:hAnsi="Times New Roman" w:cs="Times New Roman"/>
          <w:b/>
          <w:bCs/>
          <w:sz w:val="28"/>
          <w:szCs w:val="28"/>
        </w:rPr>
        <w:t xml:space="preserve"> </w:t>
      </w:r>
      <w:r w:rsidRPr="00840255">
        <w:rPr>
          <w:rFonts w:ascii="Times New Roman" w:hAnsi="Times New Roman" w:cs="Times New Roman"/>
          <w:sz w:val="28"/>
          <w:szCs w:val="28"/>
        </w:rPr>
        <w:t>προς την εισαγωγή.</w:t>
      </w:r>
    </w:p>
    <w:p w:rsidR="00F87C61" w:rsidRPr="00840255" w:rsidRDefault="00F87C61" w:rsidP="00840255">
      <w:pPr>
        <w:jc w:val="right"/>
        <w:rPr>
          <w:rFonts w:ascii="Times New Roman" w:hAnsi="Times New Roman" w:cs="Times New Roman"/>
          <w:b/>
          <w:bCs/>
          <w:sz w:val="28"/>
          <w:szCs w:val="28"/>
        </w:rPr>
      </w:pPr>
      <w:r w:rsidRPr="00840255">
        <w:rPr>
          <w:rFonts w:ascii="Times New Roman" w:hAnsi="Times New Roman" w:cs="Times New Roman"/>
          <w:b/>
          <w:bCs/>
          <w:sz w:val="28"/>
          <w:szCs w:val="28"/>
        </w:rPr>
        <w:t>Μονάδες 7</w:t>
      </w:r>
    </w:p>
    <w:p w:rsidR="00F87C61" w:rsidRPr="00840255" w:rsidRDefault="00F87C61" w:rsidP="00F87C61">
      <w:pPr>
        <w:jc w:val="center"/>
        <w:rPr>
          <w:rFonts w:ascii="Times New Roman" w:hAnsi="Times New Roman" w:cs="Times New Roman"/>
          <w:b/>
          <w:bCs/>
          <w:sz w:val="28"/>
          <w:szCs w:val="28"/>
        </w:rPr>
      </w:pPr>
      <w:r w:rsidRPr="00840255">
        <w:rPr>
          <w:rFonts w:ascii="Times New Roman" w:hAnsi="Times New Roman" w:cs="Times New Roman"/>
          <w:b/>
          <w:bCs/>
          <w:sz w:val="28"/>
          <w:szCs w:val="28"/>
        </w:rPr>
        <w:lastRenderedPageBreak/>
        <w:t>ΑΠΑΝΤΗΣΕΙΣ</w:t>
      </w:r>
    </w:p>
    <w:p w:rsidR="00F87C61" w:rsidRPr="00840255" w:rsidRDefault="00F87C61" w:rsidP="00F87C61">
      <w:pPr>
        <w:jc w:val="both"/>
        <w:rPr>
          <w:rFonts w:ascii="Times New Roman" w:hAnsi="Times New Roman" w:cs="Times New Roman"/>
          <w:bCs/>
          <w:sz w:val="28"/>
          <w:szCs w:val="28"/>
        </w:rPr>
      </w:pPr>
      <w:r w:rsidRPr="00840255">
        <w:rPr>
          <w:rFonts w:ascii="Times New Roman" w:hAnsi="Times New Roman" w:cs="Times New Roman"/>
          <w:b/>
          <w:bCs/>
          <w:sz w:val="28"/>
          <w:szCs w:val="28"/>
        </w:rPr>
        <w:t>Α1</w:t>
      </w:r>
      <w:r w:rsidRPr="00840255">
        <w:rPr>
          <w:rFonts w:ascii="Times New Roman" w:hAnsi="Times New Roman" w:cs="Times New Roman"/>
          <w:sz w:val="28"/>
          <w:szCs w:val="28"/>
        </w:rPr>
        <w:t xml:space="preserve"> </w:t>
      </w:r>
      <w:r w:rsidRPr="00840255">
        <w:rPr>
          <w:rFonts w:ascii="Times New Roman" w:hAnsi="Times New Roman" w:cs="Times New Roman"/>
          <w:bCs/>
          <w:sz w:val="28"/>
          <w:szCs w:val="28"/>
        </w:rPr>
        <w:t>Τόσο κοντά στα τείχη έχουμε τον εχθρό! Να προσέχετε λοιπόν τον κίνδυνο, να προστατεύετε την πατρίδα. Να μην έχετε εμπιστοσύνη στις δυνάμεις της πόλης. Να αποβάλ</w:t>
      </w:r>
      <w:r w:rsidR="00AC51BF">
        <w:rPr>
          <w:rFonts w:ascii="Times New Roman" w:hAnsi="Times New Roman" w:cs="Times New Roman"/>
          <w:bCs/>
          <w:sz w:val="28"/>
          <w:szCs w:val="28"/>
        </w:rPr>
        <w:t>λ</w:t>
      </w:r>
      <w:r w:rsidRPr="00840255">
        <w:rPr>
          <w:rFonts w:ascii="Times New Roman" w:hAnsi="Times New Roman" w:cs="Times New Roman"/>
          <w:bCs/>
          <w:sz w:val="28"/>
          <w:szCs w:val="28"/>
        </w:rPr>
        <w:t>ετε την αυτοπεποίθηση, που υπάρχει σ' εσάς υπερβολική. Να μην πιστέψετε ότι κανένας θα φροντίσει για την πατρίδα, εάν εσείς οι ίδιοι δεν φροντίσετε για την πατρίδα. Να θυμάστε ότι η πολιτεία βρέθηκε κάποτε στον έσχατο κίνδυνο!»</w:t>
      </w:r>
    </w:p>
    <w:p w:rsidR="00F87C61" w:rsidRPr="00840255" w:rsidRDefault="00840255" w:rsidP="00F87C61">
      <w:pPr>
        <w:jc w:val="both"/>
        <w:rPr>
          <w:rFonts w:ascii="Times New Roman" w:hAnsi="Times New Roman" w:cs="Times New Roman"/>
          <w:bCs/>
          <w:sz w:val="28"/>
          <w:szCs w:val="28"/>
        </w:rPr>
      </w:pPr>
      <w:r w:rsidRPr="00E02244">
        <w:rPr>
          <w:rFonts w:ascii="Times New Roman" w:hAnsi="Times New Roman" w:cs="Times New Roman"/>
          <w:sz w:val="28"/>
          <w:szCs w:val="28"/>
        </w:rPr>
        <w:t>………………………………………………………………………</w:t>
      </w:r>
      <w:r>
        <w:rPr>
          <w:rFonts w:ascii="Times New Roman" w:hAnsi="Times New Roman" w:cs="Times New Roman"/>
          <w:sz w:val="28"/>
          <w:szCs w:val="28"/>
        </w:rPr>
        <w:t>……</w:t>
      </w:r>
    </w:p>
    <w:p w:rsidR="00F87C61" w:rsidRPr="00840255" w:rsidRDefault="00F87C61" w:rsidP="00F87C61">
      <w:pPr>
        <w:jc w:val="both"/>
        <w:rPr>
          <w:rFonts w:ascii="Times New Roman" w:hAnsi="Times New Roman" w:cs="Times New Roman"/>
          <w:sz w:val="28"/>
          <w:szCs w:val="28"/>
        </w:rPr>
      </w:pPr>
      <w:r w:rsidRPr="00840255">
        <w:rPr>
          <w:rFonts w:ascii="Times New Roman" w:hAnsi="Times New Roman" w:cs="Times New Roman"/>
          <w:sz w:val="28"/>
          <w:szCs w:val="28"/>
        </w:rPr>
        <w:t>Στο Λατινικό πόλεμο ο ύπατος Τίτος Μάνλιος, που καταγόταν από αριστοκρατική γενιά, υπήρξε αρχηγός του στρατού των Ρωμαίων. Όταν αυτός κάποτε έφευγε από το στρατόπεδο, διέταξε να απ</w:t>
      </w:r>
      <w:r w:rsidR="00AC51BF">
        <w:rPr>
          <w:rFonts w:ascii="Times New Roman" w:hAnsi="Times New Roman" w:cs="Times New Roman"/>
          <w:sz w:val="28"/>
          <w:szCs w:val="28"/>
        </w:rPr>
        <w:t>όσχουν</w:t>
      </w:r>
      <w:r w:rsidRPr="00840255">
        <w:rPr>
          <w:rFonts w:ascii="Times New Roman" w:hAnsi="Times New Roman" w:cs="Times New Roman"/>
          <w:sz w:val="28"/>
          <w:szCs w:val="28"/>
        </w:rPr>
        <w:t xml:space="preserve"> όλοι από τη μάχη.</w:t>
      </w:r>
    </w:p>
    <w:p w:rsidR="00F87C61" w:rsidRPr="00840255" w:rsidRDefault="00840255" w:rsidP="00F87C61">
      <w:pPr>
        <w:jc w:val="both"/>
        <w:rPr>
          <w:rFonts w:ascii="Times New Roman" w:hAnsi="Times New Roman" w:cs="Times New Roman"/>
          <w:sz w:val="28"/>
          <w:szCs w:val="28"/>
        </w:rPr>
      </w:pPr>
      <w:r w:rsidRPr="00E02244">
        <w:rPr>
          <w:rFonts w:ascii="Times New Roman" w:hAnsi="Times New Roman" w:cs="Times New Roman"/>
          <w:sz w:val="28"/>
          <w:szCs w:val="28"/>
        </w:rPr>
        <w:t>………………………………………………………………………</w:t>
      </w:r>
      <w:r>
        <w:rPr>
          <w:rFonts w:ascii="Times New Roman" w:hAnsi="Times New Roman" w:cs="Times New Roman"/>
          <w:sz w:val="28"/>
          <w:szCs w:val="28"/>
        </w:rPr>
        <w:t>……</w:t>
      </w:r>
    </w:p>
    <w:p w:rsidR="00F87C61" w:rsidRPr="00840255" w:rsidRDefault="00F87C61" w:rsidP="00F87C61">
      <w:pPr>
        <w:jc w:val="both"/>
        <w:rPr>
          <w:rFonts w:ascii="Times New Roman" w:hAnsi="Times New Roman" w:cs="Times New Roman"/>
          <w:sz w:val="28"/>
          <w:szCs w:val="28"/>
        </w:rPr>
      </w:pPr>
      <w:r w:rsidRPr="00840255">
        <w:rPr>
          <w:rFonts w:ascii="Times New Roman" w:hAnsi="Times New Roman" w:cs="Times New Roman"/>
          <w:sz w:val="28"/>
          <w:szCs w:val="28"/>
        </w:rPr>
        <w:t xml:space="preserve">Τότε ρώτησε την κόρη, αν προτιμούσε να είναι μετά από μερικά χρόνια ασπρομάλλα ή φαλακρή. Όταν εκείνη απάντησε: </w:t>
      </w:r>
      <w:r w:rsidR="00A7302A">
        <w:rPr>
          <w:rFonts w:ascii="Times New Roman" w:hAnsi="Times New Roman" w:cs="Times New Roman"/>
          <w:sz w:val="28"/>
          <w:szCs w:val="28"/>
        </w:rPr>
        <w:t>«</w:t>
      </w:r>
      <w:r w:rsidRPr="00840255">
        <w:rPr>
          <w:rFonts w:ascii="Times New Roman" w:hAnsi="Times New Roman" w:cs="Times New Roman"/>
          <w:sz w:val="28"/>
          <w:szCs w:val="28"/>
        </w:rPr>
        <w:t>εγώ, πατέρα, προτιμώ να είμαι ασπρομάλλα</w:t>
      </w:r>
      <w:r w:rsidR="00A7302A">
        <w:rPr>
          <w:rFonts w:ascii="Times New Roman" w:hAnsi="Times New Roman" w:cs="Times New Roman"/>
          <w:sz w:val="28"/>
          <w:szCs w:val="28"/>
        </w:rPr>
        <w:t>»</w:t>
      </w:r>
      <w:r w:rsidRPr="00840255">
        <w:rPr>
          <w:rFonts w:ascii="Times New Roman" w:hAnsi="Times New Roman" w:cs="Times New Roman"/>
          <w:sz w:val="28"/>
          <w:szCs w:val="28"/>
        </w:rPr>
        <w:t>, ο πατέρας πρόβαλε σ</w:t>
      </w:r>
      <w:r w:rsidR="00A7302A">
        <w:rPr>
          <w:rFonts w:ascii="Times New Roman" w:hAnsi="Times New Roman" w:cs="Times New Roman"/>
          <w:sz w:val="28"/>
          <w:szCs w:val="28"/>
        </w:rPr>
        <w:t>’</w:t>
      </w:r>
      <w:r w:rsidRPr="00840255">
        <w:rPr>
          <w:rFonts w:ascii="Times New Roman" w:hAnsi="Times New Roman" w:cs="Times New Roman"/>
          <w:sz w:val="28"/>
          <w:szCs w:val="28"/>
        </w:rPr>
        <w:t xml:space="preserve"> εκείνη ψεύτικο επιχείρημα: </w:t>
      </w:r>
      <w:r w:rsidR="00A7302A">
        <w:rPr>
          <w:rFonts w:ascii="Times New Roman" w:hAnsi="Times New Roman" w:cs="Times New Roman"/>
          <w:sz w:val="28"/>
          <w:szCs w:val="28"/>
        </w:rPr>
        <w:t>«</w:t>
      </w:r>
      <w:r w:rsidRPr="00840255">
        <w:rPr>
          <w:rFonts w:ascii="Times New Roman" w:hAnsi="Times New Roman" w:cs="Times New Roman"/>
          <w:sz w:val="28"/>
          <w:szCs w:val="28"/>
        </w:rPr>
        <w:t>Δεν αμφιβάλλω ότι δεν θέλεις να είσαι φαλακρή. Γιατί λοιπόν δεν φοβάσαι</w:t>
      </w:r>
      <w:r w:rsidR="00A7302A">
        <w:rPr>
          <w:rFonts w:ascii="Times New Roman" w:hAnsi="Times New Roman" w:cs="Times New Roman"/>
          <w:sz w:val="28"/>
          <w:szCs w:val="28"/>
        </w:rPr>
        <w:t xml:space="preserve"> μήπως αυτές σε κάνουν φαλακρή;»</w:t>
      </w:r>
      <w:r w:rsidRPr="00840255">
        <w:rPr>
          <w:rFonts w:ascii="Times New Roman" w:hAnsi="Times New Roman" w:cs="Times New Roman"/>
          <w:sz w:val="28"/>
          <w:szCs w:val="28"/>
        </w:rPr>
        <w:t>.</w:t>
      </w:r>
    </w:p>
    <w:p w:rsidR="00F87C61" w:rsidRPr="00E02244"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b/>
          <w:sz w:val="28"/>
          <w:szCs w:val="28"/>
        </w:rPr>
        <w:t>Β</w:t>
      </w:r>
      <w:r w:rsidRPr="00E02244">
        <w:rPr>
          <w:rFonts w:ascii="Times New Roman" w:hAnsi="Times New Roman" w:cs="Times New Roman"/>
          <w:b/>
          <w:sz w:val="28"/>
          <w:szCs w:val="28"/>
          <w:lang w:val="en-US"/>
        </w:rPr>
        <w:t>1</w:t>
      </w:r>
      <w:r w:rsidR="00840255" w:rsidRPr="00E02244">
        <w:rPr>
          <w:rFonts w:ascii="Times New Roman" w:hAnsi="Times New Roman" w:cs="Times New Roman"/>
          <w:sz w:val="28"/>
          <w:szCs w:val="28"/>
          <w:lang w:val="en-US"/>
        </w:rPr>
        <w:t>.</w:t>
      </w:r>
      <w:r w:rsidRPr="00E02244">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proxime</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E02244">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opes</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magis</w:t>
      </w:r>
      <w:proofErr w:type="spellEnd"/>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nimia</w:t>
      </w:r>
      <w:proofErr w:type="spell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gramStart"/>
      <w:r w:rsidRPr="00840255">
        <w:rPr>
          <w:rFonts w:ascii="Times New Roman" w:hAnsi="Times New Roman" w:cs="Times New Roman"/>
          <w:sz w:val="28"/>
          <w:szCs w:val="28"/>
          <w:lang w:val="en-US"/>
        </w:rPr>
        <w:t>nullius</w:t>
      </w:r>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ipsi</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extero</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discrimina</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nobilia</w:t>
      </w:r>
      <w:proofErr w:type="spellEnd"/>
      <w:proofErr w:type="gramEnd"/>
      <w:r w:rsidRPr="00840255">
        <w:rPr>
          <w:rFonts w:ascii="Times New Roman" w:hAnsi="Times New Roman" w:cs="Times New Roman"/>
          <w:sz w:val="28"/>
          <w:szCs w:val="28"/>
          <w:lang w:val="en-US"/>
        </w:rPr>
        <w:t xml:space="preserve"> genera</w:t>
      </w: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exercitibus</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omni</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illud</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patrum</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istarum</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sibi</w:t>
      </w:r>
      <w:proofErr w:type="spellEnd"/>
      <w:proofErr w:type="gramEnd"/>
    </w:p>
    <w:p w:rsidR="00840255" w:rsidRPr="00E02244" w:rsidRDefault="00840255" w:rsidP="00F87C61">
      <w:pPr>
        <w:jc w:val="both"/>
        <w:rPr>
          <w:rFonts w:ascii="Times New Roman" w:hAnsi="Times New Roman" w:cs="Times New Roman"/>
          <w:sz w:val="28"/>
          <w:szCs w:val="28"/>
          <w:lang w:val="en-US"/>
        </w:rPr>
      </w:pP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b/>
          <w:sz w:val="28"/>
          <w:szCs w:val="28"/>
          <w:lang w:val="en-US"/>
        </w:rPr>
        <w:t>B2</w:t>
      </w:r>
      <w:r w:rsidR="00840255" w:rsidRPr="00840255">
        <w:rPr>
          <w:rFonts w:ascii="Times New Roman" w:hAnsi="Times New Roman" w:cs="Times New Roman"/>
          <w:b/>
          <w:sz w:val="28"/>
          <w:szCs w:val="28"/>
          <w:lang w:val="en-US"/>
        </w:rPr>
        <w:t>.</w:t>
      </w: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habento</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cautum</w:t>
      </w:r>
      <w:proofErr w:type="spellEnd"/>
      <w:proofErr w:type="gram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cautu</w:t>
      </w:r>
      <w:proofErr w:type="spell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tutantem</w:t>
      </w:r>
      <w:proofErr w:type="spellEnd"/>
      <w:r w:rsidRPr="00840255">
        <w:rPr>
          <w:rFonts w:ascii="Times New Roman" w:hAnsi="Times New Roman" w:cs="Times New Roman"/>
          <w:sz w:val="28"/>
          <w:szCs w:val="28"/>
          <w:lang w:val="en-US"/>
        </w:rPr>
        <w:t>/</w:t>
      </w:r>
      <w:proofErr w:type="spellStart"/>
      <w:r w:rsidRPr="00840255">
        <w:rPr>
          <w:rFonts w:ascii="Times New Roman" w:hAnsi="Times New Roman" w:cs="Times New Roman"/>
          <w:sz w:val="28"/>
          <w:szCs w:val="28"/>
          <w:lang w:val="en-US"/>
        </w:rPr>
        <w:t>tutaturum</w:t>
      </w:r>
      <w:proofErr w:type="spellEnd"/>
      <w:r w:rsidRPr="00840255">
        <w:rPr>
          <w:rFonts w:ascii="Times New Roman" w:hAnsi="Times New Roman" w:cs="Times New Roman"/>
          <w:sz w:val="28"/>
          <w:szCs w:val="28"/>
          <w:lang w:val="en-US"/>
        </w:rPr>
        <w:t>/</w:t>
      </w:r>
      <w:proofErr w:type="spellStart"/>
      <w:r w:rsidRPr="00840255">
        <w:rPr>
          <w:rFonts w:ascii="Times New Roman" w:hAnsi="Times New Roman" w:cs="Times New Roman"/>
          <w:sz w:val="28"/>
          <w:szCs w:val="28"/>
          <w:lang w:val="en-US"/>
        </w:rPr>
        <w:t>tutatum</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lastRenderedPageBreak/>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nolles</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deposuerit</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nasci</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abibunt</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edic</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abstineant</w:t>
      </w:r>
      <w:proofErr w:type="spellEnd"/>
      <w:proofErr w:type="gramEnd"/>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mavultis</w:t>
      </w:r>
      <w:proofErr w:type="spellEnd"/>
      <w:proofErr w:type="gramEnd"/>
    </w:p>
    <w:p w:rsidR="00F87C61" w:rsidRPr="00E02244"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obicereris</w:t>
      </w:r>
      <w:proofErr w:type="spellEnd"/>
      <w:r w:rsidRPr="00E02244">
        <w:rPr>
          <w:rFonts w:ascii="Times New Roman" w:hAnsi="Times New Roman" w:cs="Times New Roman"/>
          <w:sz w:val="28"/>
          <w:szCs w:val="28"/>
          <w:lang w:val="en-US"/>
        </w:rPr>
        <w:t>/</w:t>
      </w:r>
      <w:proofErr w:type="spellStart"/>
      <w:r w:rsidRPr="00840255">
        <w:rPr>
          <w:rFonts w:ascii="Times New Roman" w:hAnsi="Times New Roman" w:cs="Times New Roman"/>
          <w:sz w:val="28"/>
          <w:szCs w:val="28"/>
          <w:lang w:val="en-US"/>
        </w:rPr>
        <w:t>obicerere</w:t>
      </w:r>
      <w:proofErr w:type="spellEnd"/>
      <w:proofErr w:type="gramEnd"/>
    </w:p>
    <w:p w:rsidR="00F87C61" w:rsidRPr="00E02244" w:rsidRDefault="00F87C61" w:rsidP="00840255">
      <w:pPr>
        <w:spacing w:after="0" w:line="240" w:lineRule="auto"/>
        <w:jc w:val="both"/>
        <w:rPr>
          <w:rFonts w:ascii="Times New Roman" w:hAnsi="Times New Roman" w:cs="Times New Roman"/>
          <w:sz w:val="28"/>
          <w:szCs w:val="28"/>
          <w:lang w:val="en-US"/>
        </w:rPr>
      </w:pPr>
      <w:r w:rsidRPr="00E02244">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proofErr w:type="gramStart"/>
      <w:r w:rsidRPr="00840255">
        <w:rPr>
          <w:rFonts w:ascii="Times New Roman" w:hAnsi="Times New Roman" w:cs="Times New Roman"/>
          <w:sz w:val="28"/>
          <w:szCs w:val="28"/>
          <w:lang w:val="en-US"/>
        </w:rPr>
        <w:t>fiant</w:t>
      </w:r>
      <w:proofErr w:type="spellEnd"/>
      <w:proofErr w:type="gramEnd"/>
    </w:p>
    <w:p w:rsidR="00F87C61" w:rsidRPr="00E02244" w:rsidRDefault="00F87C61" w:rsidP="00F87C61">
      <w:pPr>
        <w:jc w:val="both"/>
        <w:rPr>
          <w:rFonts w:ascii="Times New Roman" w:hAnsi="Times New Roman" w:cs="Times New Roman"/>
          <w:sz w:val="28"/>
          <w:szCs w:val="28"/>
          <w:lang w:val="en-US"/>
        </w:rPr>
      </w:pPr>
    </w:p>
    <w:p w:rsidR="00F87C61" w:rsidRPr="00E02244"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b/>
          <w:sz w:val="28"/>
          <w:szCs w:val="28"/>
        </w:rPr>
        <w:t>Γ</w:t>
      </w:r>
      <w:r w:rsidRPr="00E02244">
        <w:rPr>
          <w:rFonts w:ascii="Times New Roman" w:hAnsi="Times New Roman" w:cs="Times New Roman"/>
          <w:b/>
          <w:sz w:val="28"/>
          <w:szCs w:val="28"/>
          <w:lang w:val="en-US"/>
        </w:rPr>
        <w:t>1</w:t>
      </w:r>
      <w:r w:rsidR="00840255" w:rsidRPr="00E02244">
        <w:rPr>
          <w:rFonts w:ascii="Times New Roman" w:hAnsi="Times New Roman" w:cs="Times New Roman"/>
          <w:b/>
          <w:sz w:val="28"/>
          <w:szCs w:val="28"/>
          <w:lang w:val="en-US"/>
        </w:rPr>
        <w:t xml:space="preserve">. </w:t>
      </w:r>
      <w:r w:rsidRPr="00840255">
        <w:rPr>
          <w:rFonts w:ascii="Times New Roman" w:hAnsi="Times New Roman" w:cs="Times New Roman"/>
          <w:b/>
          <w:sz w:val="28"/>
          <w:szCs w:val="28"/>
        </w:rPr>
        <w:t>α</w:t>
      </w:r>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opibus</w:t>
      </w:r>
      <w:proofErr w:type="spellEnd"/>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αφαιρετική</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οργανική</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του</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μέσου</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στο</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απαρέμφατο</w:t>
      </w:r>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confidere</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vobis</w:t>
      </w:r>
      <w:proofErr w:type="spellEnd"/>
      <w:proofErr w:type="gramEnd"/>
      <w:r w:rsidRPr="00840255">
        <w:rPr>
          <w:rFonts w:ascii="Times New Roman" w:hAnsi="Times New Roman" w:cs="Times New Roman"/>
          <w:sz w:val="28"/>
          <w:szCs w:val="28"/>
        </w:rPr>
        <w:t xml:space="preserve">: δοτική προσωπική κτητική στο </w:t>
      </w:r>
      <w:proofErr w:type="spellStart"/>
      <w:r w:rsidRPr="00840255">
        <w:rPr>
          <w:rFonts w:ascii="Times New Roman" w:hAnsi="Times New Roman" w:cs="Times New Roman"/>
          <w:sz w:val="28"/>
          <w:szCs w:val="28"/>
          <w:lang w:val="en-US"/>
        </w:rPr>
        <w:t>est</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neminem</w:t>
      </w:r>
      <w:proofErr w:type="spellEnd"/>
      <w:proofErr w:type="gramEnd"/>
      <w:r w:rsidRPr="00840255">
        <w:rPr>
          <w:rFonts w:ascii="Times New Roman" w:hAnsi="Times New Roman" w:cs="Times New Roman"/>
          <w:sz w:val="28"/>
          <w:szCs w:val="28"/>
        </w:rPr>
        <w:t xml:space="preserve">: υποκείμενο του ειδικού απαρεμφάτου </w:t>
      </w:r>
      <w:proofErr w:type="spellStart"/>
      <w:r w:rsidRPr="00840255">
        <w:rPr>
          <w:rFonts w:ascii="Times New Roman" w:hAnsi="Times New Roman" w:cs="Times New Roman"/>
          <w:sz w:val="28"/>
          <w:szCs w:val="28"/>
          <w:lang w:val="en-US"/>
        </w:rPr>
        <w:t>consulturum</w:t>
      </w:r>
      <w:proofErr w:type="spellEnd"/>
      <w:r w:rsidRPr="00840255">
        <w:rPr>
          <w:rFonts w:ascii="Times New Roman" w:hAnsi="Times New Roman" w:cs="Times New Roman"/>
          <w:sz w:val="28"/>
          <w:szCs w:val="28"/>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rPr>
        <w:t xml:space="preserve"> (ετεροπροσωπία)</w:t>
      </w:r>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patriae</w:t>
      </w:r>
      <w:proofErr w:type="spellEnd"/>
      <w:proofErr w:type="gramEnd"/>
      <w:r w:rsidRPr="00840255">
        <w:rPr>
          <w:rFonts w:ascii="Times New Roman" w:hAnsi="Times New Roman" w:cs="Times New Roman"/>
          <w:sz w:val="28"/>
          <w:szCs w:val="28"/>
        </w:rPr>
        <w:t xml:space="preserve">: δοτική προσωπική χαριστική στο </w:t>
      </w:r>
      <w:proofErr w:type="spellStart"/>
      <w:r w:rsidRPr="00840255">
        <w:rPr>
          <w:rFonts w:ascii="Times New Roman" w:hAnsi="Times New Roman" w:cs="Times New Roman"/>
          <w:sz w:val="28"/>
          <w:szCs w:val="28"/>
          <w:lang w:val="en-US"/>
        </w:rPr>
        <w:t>consulturum</w:t>
      </w:r>
      <w:proofErr w:type="spellEnd"/>
      <w:r w:rsidRPr="00840255">
        <w:rPr>
          <w:rFonts w:ascii="Times New Roman" w:hAnsi="Times New Roman" w:cs="Times New Roman"/>
          <w:sz w:val="28"/>
          <w:szCs w:val="28"/>
        </w:rPr>
        <w:t xml:space="preserve"> </w:t>
      </w:r>
      <w:proofErr w:type="spellStart"/>
      <w:r w:rsidRPr="00840255">
        <w:rPr>
          <w:rFonts w:ascii="Times New Roman" w:hAnsi="Times New Roman" w:cs="Times New Roman"/>
          <w:sz w:val="28"/>
          <w:szCs w:val="28"/>
          <w:lang w:val="en-US"/>
        </w:rPr>
        <w:t>esse</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fuisse</w:t>
      </w:r>
      <w:proofErr w:type="spellEnd"/>
      <w:proofErr w:type="gramEnd"/>
      <w:r w:rsidRPr="00840255">
        <w:rPr>
          <w:rFonts w:ascii="Times New Roman" w:hAnsi="Times New Roman" w:cs="Times New Roman"/>
          <w:sz w:val="28"/>
          <w:szCs w:val="28"/>
        </w:rPr>
        <w:t xml:space="preserve">: ειδικό απαρέμφατο, αντικείμενο στο </w:t>
      </w:r>
      <w:proofErr w:type="spellStart"/>
      <w:r w:rsidRPr="00840255">
        <w:rPr>
          <w:rFonts w:ascii="Times New Roman" w:hAnsi="Times New Roman" w:cs="Times New Roman"/>
          <w:sz w:val="28"/>
          <w:szCs w:val="28"/>
          <w:lang w:val="en-US"/>
        </w:rPr>
        <w:t>mementote</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bello</w:t>
      </w:r>
      <w:proofErr w:type="spellEnd"/>
      <w:r w:rsidRPr="00840255">
        <w:rPr>
          <w:rFonts w:ascii="Times New Roman" w:hAnsi="Times New Roman" w:cs="Times New Roman"/>
          <w:sz w:val="28"/>
          <w:szCs w:val="28"/>
        </w:rPr>
        <w:t xml:space="preserve"> :</w:t>
      </w:r>
      <w:proofErr w:type="gramEnd"/>
      <w:r w:rsidRPr="00840255">
        <w:rPr>
          <w:rFonts w:ascii="Times New Roman" w:hAnsi="Times New Roman" w:cs="Times New Roman"/>
          <w:sz w:val="28"/>
          <w:szCs w:val="28"/>
        </w:rPr>
        <w:t xml:space="preserve"> αφαιρετική του χρόνου στο </w:t>
      </w:r>
      <w:proofErr w:type="spellStart"/>
      <w:r w:rsidRPr="00840255">
        <w:rPr>
          <w:rFonts w:ascii="Times New Roman" w:hAnsi="Times New Roman" w:cs="Times New Roman"/>
          <w:sz w:val="28"/>
          <w:szCs w:val="28"/>
          <w:lang w:val="en-US"/>
        </w:rPr>
        <w:t>praefuit</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genere</w:t>
      </w:r>
      <w:proofErr w:type="spellEnd"/>
      <w:proofErr w:type="gramEnd"/>
      <w:r w:rsidRPr="00840255">
        <w:rPr>
          <w:rFonts w:ascii="Times New Roman" w:hAnsi="Times New Roman" w:cs="Times New Roman"/>
          <w:sz w:val="28"/>
          <w:szCs w:val="28"/>
        </w:rPr>
        <w:t xml:space="preserve">: αφαιρετική της καταγωγής στο </w:t>
      </w:r>
      <w:proofErr w:type="spellStart"/>
      <w:r w:rsidRPr="00840255">
        <w:rPr>
          <w:rFonts w:ascii="Times New Roman" w:hAnsi="Times New Roman" w:cs="Times New Roman"/>
          <w:sz w:val="28"/>
          <w:szCs w:val="28"/>
          <w:lang w:val="en-US"/>
        </w:rPr>
        <w:t>natus</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gramStart"/>
      <w:r w:rsidRPr="00840255">
        <w:rPr>
          <w:rFonts w:ascii="Times New Roman" w:hAnsi="Times New Roman" w:cs="Times New Roman"/>
          <w:sz w:val="28"/>
          <w:szCs w:val="28"/>
          <w:lang w:val="en-US"/>
        </w:rPr>
        <w:t>aliquot</w:t>
      </w:r>
      <w:proofErr w:type="gramEnd"/>
      <w:r w:rsidRPr="00840255">
        <w:rPr>
          <w:rFonts w:ascii="Times New Roman" w:hAnsi="Times New Roman" w:cs="Times New Roman"/>
          <w:sz w:val="28"/>
          <w:szCs w:val="28"/>
        </w:rPr>
        <w:t xml:space="preserve">: επιθετικός προσδιορισμός στο </w:t>
      </w:r>
      <w:proofErr w:type="spellStart"/>
      <w:r w:rsidRPr="00840255">
        <w:rPr>
          <w:rFonts w:ascii="Times New Roman" w:hAnsi="Times New Roman" w:cs="Times New Roman"/>
          <w:sz w:val="28"/>
          <w:szCs w:val="28"/>
          <w:lang w:val="en-US"/>
        </w:rPr>
        <w:t>annos</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cana</w:t>
      </w:r>
      <w:proofErr w:type="spellEnd"/>
      <w:proofErr w:type="gramEnd"/>
      <w:r w:rsidRPr="00840255">
        <w:rPr>
          <w:rFonts w:ascii="Times New Roman" w:hAnsi="Times New Roman" w:cs="Times New Roman"/>
          <w:sz w:val="28"/>
          <w:szCs w:val="28"/>
        </w:rPr>
        <w:t xml:space="preserve">: κατηγορούμενο στο υποκείμενο </w:t>
      </w:r>
      <w:r w:rsidR="00FB65E3">
        <w:rPr>
          <w:rFonts w:ascii="Times New Roman" w:hAnsi="Times New Roman" w:cs="Times New Roman"/>
          <w:sz w:val="28"/>
          <w:szCs w:val="28"/>
          <w:lang w:val="en-US"/>
        </w:rPr>
        <w:t>ego</w:t>
      </w:r>
      <w:r w:rsidRPr="00840255">
        <w:rPr>
          <w:rFonts w:ascii="Times New Roman" w:hAnsi="Times New Roman" w:cs="Times New Roman"/>
          <w:sz w:val="28"/>
          <w:szCs w:val="28"/>
        </w:rPr>
        <w:t xml:space="preserve"> από το συνδετικό </w:t>
      </w:r>
      <w:proofErr w:type="spellStart"/>
      <w:r w:rsidRPr="00840255">
        <w:rPr>
          <w:rFonts w:ascii="Times New Roman" w:hAnsi="Times New Roman" w:cs="Times New Roman"/>
          <w:sz w:val="28"/>
          <w:szCs w:val="28"/>
          <w:lang w:val="en-US"/>
        </w:rPr>
        <w:t>esse</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illi</w:t>
      </w:r>
      <w:proofErr w:type="spellEnd"/>
      <w:proofErr w:type="gramEnd"/>
      <w:r w:rsidRPr="00840255">
        <w:rPr>
          <w:rFonts w:ascii="Times New Roman" w:hAnsi="Times New Roman" w:cs="Times New Roman"/>
          <w:sz w:val="28"/>
          <w:szCs w:val="28"/>
        </w:rPr>
        <w:t xml:space="preserve">: έμμεσο αντικείμενο στο </w:t>
      </w:r>
      <w:proofErr w:type="spellStart"/>
      <w:r w:rsidRPr="00840255">
        <w:rPr>
          <w:rFonts w:ascii="Times New Roman" w:hAnsi="Times New Roman" w:cs="Times New Roman"/>
          <w:sz w:val="28"/>
          <w:szCs w:val="28"/>
          <w:lang w:val="en-US"/>
        </w:rPr>
        <w:t>obiecit</w:t>
      </w:r>
      <w:proofErr w:type="spellEnd"/>
    </w:p>
    <w:p w:rsidR="00F87C61" w:rsidRPr="00840255" w:rsidRDefault="00F87C61" w:rsidP="00840255">
      <w:pPr>
        <w:spacing w:after="0" w:line="240" w:lineRule="auto"/>
        <w:jc w:val="both"/>
        <w:rPr>
          <w:rFonts w:ascii="Times New Roman" w:hAnsi="Times New Roman" w:cs="Times New Roman"/>
          <w:sz w:val="28"/>
          <w:szCs w:val="28"/>
        </w:rPr>
      </w:pPr>
      <w:proofErr w:type="spellStart"/>
      <w:proofErr w:type="gramStart"/>
      <w:r w:rsidRPr="00840255">
        <w:rPr>
          <w:rFonts w:ascii="Times New Roman" w:hAnsi="Times New Roman" w:cs="Times New Roman"/>
          <w:sz w:val="28"/>
          <w:szCs w:val="28"/>
          <w:lang w:val="en-US"/>
        </w:rPr>
        <w:t>te</w:t>
      </w:r>
      <w:proofErr w:type="spellEnd"/>
      <w:proofErr w:type="gramEnd"/>
      <w:r w:rsidRPr="00840255">
        <w:rPr>
          <w:rFonts w:ascii="Times New Roman" w:hAnsi="Times New Roman" w:cs="Times New Roman"/>
          <w:sz w:val="28"/>
          <w:szCs w:val="28"/>
        </w:rPr>
        <w:t xml:space="preserve">: αντικείμενο στο </w:t>
      </w:r>
      <w:proofErr w:type="spellStart"/>
      <w:r w:rsidRPr="00840255">
        <w:rPr>
          <w:rFonts w:ascii="Times New Roman" w:hAnsi="Times New Roman" w:cs="Times New Roman"/>
          <w:sz w:val="28"/>
          <w:szCs w:val="28"/>
          <w:lang w:val="en-US"/>
        </w:rPr>
        <w:t>faciant</w:t>
      </w:r>
      <w:proofErr w:type="spellEnd"/>
    </w:p>
    <w:p w:rsidR="00F87C61" w:rsidRPr="00840255" w:rsidRDefault="00F87C61" w:rsidP="00F87C61">
      <w:pPr>
        <w:jc w:val="both"/>
        <w:rPr>
          <w:rFonts w:ascii="Times New Roman" w:hAnsi="Times New Roman" w:cs="Times New Roman"/>
          <w:sz w:val="28"/>
          <w:szCs w:val="28"/>
        </w:rPr>
      </w:pP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b/>
          <w:sz w:val="28"/>
          <w:szCs w:val="28"/>
        </w:rPr>
        <w:t>Γ</w:t>
      </w:r>
      <w:r w:rsidRPr="00840255">
        <w:rPr>
          <w:rFonts w:ascii="Times New Roman" w:hAnsi="Times New Roman" w:cs="Times New Roman"/>
          <w:b/>
          <w:sz w:val="28"/>
          <w:szCs w:val="28"/>
          <w:lang w:val="en-US"/>
        </w:rPr>
        <w:t>1</w:t>
      </w:r>
      <w:r w:rsidR="00840255" w:rsidRPr="00840255">
        <w:rPr>
          <w:rFonts w:ascii="Times New Roman" w:hAnsi="Times New Roman" w:cs="Times New Roman"/>
          <w:b/>
          <w:sz w:val="28"/>
          <w:szCs w:val="28"/>
          <w:lang w:val="en-US"/>
        </w:rPr>
        <w:t xml:space="preserve">. </w:t>
      </w:r>
      <w:r w:rsidR="00840255" w:rsidRPr="00840255">
        <w:rPr>
          <w:rFonts w:ascii="Times New Roman" w:hAnsi="Times New Roman" w:cs="Times New Roman"/>
          <w:b/>
          <w:sz w:val="28"/>
          <w:szCs w:val="28"/>
        </w:rPr>
        <w:t>β</w:t>
      </w:r>
      <w:r w:rsidR="00840255" w:rsidRPr="00840255">
        <w:rPr>
          <w:rFonts w:ascii="Times New Roman" w:hAnsi="Times New Roman" w:cs="Times New Roman"/>
          <w:b/>
          <w:sz w:val="28"/>
          <w:szCs w:val="28"/>
          <w:lang w:val="en-US"/>
        </w:rPr>
        <w:t>.</w:t>
      </w: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proofErr w:type="spellStart"/>
      <w:r w:rsidRPr="00840255">
        <w:rPr>
          <w:rFonts w:ascii="Times New Roman" w:hAnsi="Times New Roman" w:cs="Times New Roman"/>
          <w:sz w:val="28"/>
          <w:szCs w:val="28"/>
          <w:lang w:val="en-US"/>
        </w:rPr>
        <w:t>Itaque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nolite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cavere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periculum</w:t>
      </w:r>
      <w:proofErr w:type="spellEnd"/>
      <w:r w:rsidRPr="00840255">
        <w:rPr>
          <w:rFonts w:ascii="Times New Roman" w:hAnsi="Times New Roman" w:cs="Times New Roman"/>
          <w:sz w:val="28"/>
          <w:szCs w:val="28"/>
          <w:lang w:val="en-US"/>
        </w:rPr>
        <w:t>!</w:t>
      </w:r>
    </w:p>
    <w:p w:rsidR="00F87C61" w:rsidRPr="00E02244"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E02244">
        <w:rPr>
          <w:rFonts w:ascii="Times New Roman" w:hAnsi="Times New Roman" w:cs="Times New Roman"/>
          <w:sz w:val="28"/>
          <w:szCs w:val="28"/>
          <w:lang w:val="en-US"/>
        </w:rPr>
        <w:tab/>
      </w:r>
      <w:r w:rsidR="00840255" w:rsidRPr="00E02244">
        <w:rPr>
          <w:rFonts w:ascii="Times New Roman" w:hAnsi="Times New Roman" w:cs="Times New Roman"/>
          <w:sz w:val="28"/>
          <w:szCs w:val="28"/>
          <w:lang w:val="en-US"/>
        </w:rPr>
        <w:tab/>
      </w:r>
      <w:proofErr w:type="spellStart"/>
      <w:r w:rsidRPr="00840255">
        <w:rPr>
          <w:rFonts w:ascii="Times New Roman" w:hAnsi="Times New Roman" w:cs="Times New Roman"/>
          <w:sz w:val="28"/>
          <w:szCs w:val="28"/>
          <w:lang w:val="en-US"/>
        </w:rPr>
        <w:t>Itaque</w:t>
      </w:r>
      <w:proofErr w:type="spellEnd"/>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lang w:val="en-US"/>
        </w:rPr>
        <w:t>ne</w:t>
      </w:r>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caveritis</w:t>
      </w:r>
      <w:proofErr w:type="spellEnd"/>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periculum</w:t>
      </w:r>
      <w:proofErr w:type="spellEnd"/>
    </w:p>
    <w:p w:rsidR="00F87C61" w:rsidRPr="00E02244" w:rsidRDefault="00F87C61" w:rsidP="00F87C61">
      <w:pPr>
        <w:jc w:val="both"/>
        <w:rPr>
          <w:rFonts w:ascii="Times New Roman" w:hAnsi="Times New Roman" w:cs="Times New Roman"/>
          <w:sz w:val="28"/>
          <w:szCs w:val="28"/>
          <w:lang w:val="en-US"/>
        </w:rPr>
      </w:pPr>
    </w:p>
    <w:p w:rsidR="00F87C61" w:rsidRPr="00840255" w:rsidRDefault="00F87C61" w:rsidP="00840255">
      <w:pPr>
        <w:spacing w:after="0" w:line="240" w:lineRule="auto"/>
        <w:jc w:val="both"/>
        <w:rPr>
          <w:rFonts w:ascii="Times New Roman" w:hAnsi="Times New Roman" w:cs="Times New Roman"/>
          <w:sz w:val="28"/>
          <w:szCs w:val="28"/>
        </w:rPr>
      </w:pPr>
      <w:r w:rsidRPr="00840255">
        <w:rPr>
          <w:rFonts w:ascii="Times New Roman" w:hAnsi="Times New Roman" w:cs="Times New Roman"/>
          <w:b/>
          <w:sz w:val="28"/>
          <w:szCs w:val="28"/>
        </w:rPr>
        <w:t>Γ</w:t>
      </w:r>
      <w:r w:rsidRPr="00E02244">
        <w:rPr>
          <w:rFonts w:ascii="Times New Roman" w:hAnsi="Times New Roman" w:cs="Times New Roman"/>
          <w:b/>
          <w:sz w:val="28"/>
          <w:szCs w:val="28"/>
          <w:lang w:val="en-US"/>
        </w:rPr>
        <w:t>2</w:t>
      </w:r>
      <w:r w:rsidR="00840255" w:rsidRPr="00E02244">
        <w:rPr>
          <w:rFonts w:ascii="Times New Roman" w:hAnsi="Times New Roman" w:cs="Times New Roman"/>
          <w:b/>
          <w:sz w:val="28"/>
          <w:szCs w:val="28"/>
          <w:lang w:val="en-US"/>
        </w:rPr>
        <w:t xml:space="preserve">. </w:t>
      </w:r>
      <w:r w:rsidR="00840255" w:rsidRPr="00840255">
        <w:rPr>
          <w:rFonts w:ascii="Times New Roman" w:hAnsi="Times New Roman" w:cs="Times New Roman"/>
          <w:b/>
          <w:sz w:val="28"/>
          <w:szCs w:val="28"/>
        </w:rPr>
        <w:t>α</w:t>
      </w:r>
      <w:r w:rsidR="00840255" w:rsidRPr="00E02244">
        <w:rPr>
          <w:rFonts w:ascii="Times New Roman" w:hAnsi="Times New Roman" w:cs="Times New Roman"/>
          <w:b/>
          <w:sz w:val="28"/>
          <w:szCs w:val="28"/>
          <w:lang w:val="en-US"/>
        </w:rPr>
        <w:t>.</w:t>
      </w:r>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b/>
          <w:sz w:val="28"/>
          <w:szCs w:val="28"/>
          <w:lang w:val="en-US"/>
        </w:rPr>
        <w:t>Qu</w:t>
      </w:r>
      <w:r w:rsidR="007A4D3A">
        <w:rPr>
          <w:rFonts w:ascii="Times New Roman" w:hAnsi="Times New Roman" w:cs="Times New Roman"/>
          <w:b/>
          <w:sz w:val="28"/>
          <w:szCs w:val="28"/>
          <w:lang w:val="en-US"/>
        </w:rPr>
        <w:t>i</w:t>
      </w:r>
      <w:r w:rsidRPr="00840255">
        <w:rPr>
          <w:rFonts w:ascii="Times New Roman" w:hAnsi="Times New Roman" w:cs="Times New Roman"/>
          <w:b/>
          <w:sz w:val="28"/>
          <w:szCs w:val="28"/>
          <w:lang w:val="en-US"/>
        </w:rPr>
        <w:t>n</w:t>
      </w:r>
      <w:proofErr w:type="spellEnd"/>
      <w:r w:rsidRPr="00E02244">
        <w:rPr>
          <w:rFonts w:ascii="Times New Roman" w:hAnsi="Times New Roman" w:cs="Times New Roman"/>
          <w:b/>
          <w:sz w:val="28"/>
          <w:szCs w:val="28"/>
          <w:lang w:val="en-US"/>
        </w:rPr>
        <w:t xml:space="preserve"> </w:t>
      </w:r>
      <w:proofErr w:type="spellStart"/>
      <w:r w:rsidRPr="00840255">
        <w:rPr>
          <w:rFonts w:ascii="Times New Roman" w:hAnsi="Times New Roman" w:cs="Times New Roman"/>
          <w:b/>
          <w:sz w:val="28"/>
          <w:szCs w:val="28"/>
          <w:lang w:val="en-US"/>
        </w:rPr>
        <w:t>calva</w:t>
      </w:r>
      <w:proofErr w:type="spellEnd"/>
      <w:r w:rsidRPr="00E02244">
        <w:rPr>
          <w:rFonts w:ascii="Times New Roman" w:hAnsi="Times New Roman" w:cs="Times New Roman"/>
          <w:b/>
          <w:sz w:val="28"/>
          <w:szCs w:val="28"/>
          <w:lang w:val="en-US"/>
        </w:rPr>
        <w:t xml:space="preserve"> </w:t>
      </w:r>
      <w:proofErr w:type="spellStart"/>
      <w:r w:rsidRPr="00840255">
        <w:rPr>
          <w:rFonts w:ascii="Times New Roman" w:hAnsi="Times New Roman" w:cs="Times New Roman"/>
          <w:b/>
          <w:sz w:val="28"/>
          <w:szCs w:val="28"/>
          <w:lang w:val="en-US"/>
        </w:rPr>
        <w:t>esse</w:t>
      </w:r>
      <w:proofErr w:type="spellEnd"/>
      <w:r w:rsidRPr="00E02244">
        <w:rPr>
          <w:rFonts w:ascii="Times New Roman" w:hAnsi="Times New Roman" w:cs="Times New Roman"/>
          <w:b/>
          <w:sz w:val="28"/>
          <w:szCs w:val="28"/>
          <w:lang w:val="en-US"/>
        </w:rPr>
        <w:t xml:space="preserve"> </w:t>
      </w:r>
      <w:proofErr w:type="spellStart"/>
      <w:r w:rsidRPr="00840255">
        <w:rPr>
          <w:rFonts w:ascii="Times New Roman" w:hAnsi="Times New Roman" w:cs="Times New Roman"/>
          <w:b/>
          <w:sz w:val="28"/>
          <w:szCs w:val="28"/>
          <w:lang w:val="en-US"/>
        </w:rPr>
        <w:t>nolis</w:t>
      </w:r>
      <w:proofErr w:type="spellEnd"/>
      <w:r w:rsidRPr="00E02244">
        <w:rPr>
          <w:rFonts w:ascii="Times New Roman" w:hAnsi="Times New Roman" w:cs="Times New Roman"/>
          <w:b/>
          <w:sz w:val="28"/>
          <w:szCs w:val="28"/>
          <w:lang w:val="en-US"/>
        </w:rPr>
        <w:t xml:space="preserve">: </w:t>
      </w:r>
      <w:r w:rsidRPr="00840255">
        <w:rPr>
          <w:rFonts w:ascii="Times New Roman" w:hAnsi="Times New Roman" w:cs="Times New Roman"/>
          <w:sz w:val="28"/>
          <w:szCs w:val="28"/>
        </w:rPr>
        <w:t>Δευτερεύουσα</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ουσιαστική</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πρόταση</w:t>
      </w:r>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του</w:t>
      </w:r>
      <w:r w:rsidRPr="00E02244">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quin</w:t>
      </w:r>
      <w:proofErr w:type="spellEnd"/>
      <w:r w:rsidRPr="00E02244">
        <w:rPr>
          <w:rFonts w:ascii="Times New Roman" w:hAnsi="Times New Roman" w:cs="Times New Roman"/>
          <w:sz w:val="28"/>
          <w:szCs w:val="28"/>
          <w:lang w:val="en-US"/>
        </w:rPr>
        <w:t xml:space="preserve">. </w:t>
      </w:r>
      <w:r w:rsidRPr="00840255">
        <w:rPr>
          <w:rFonts w:ascii="Times New Roman" w:hAnsi="Times New Roman" w:cs="Times New Roman"/>
          <w:sz w:val="28"/>
          <w:szCs w:val="28"/>
        </w:rPr>
        <w:t>Εισάγεται µε τον σύνδεσµο quin, γιατί προηγείται αποφατική πρόταση</w:t>
      </w:r>
      <w:r w:rsidR="00FB65E3">
        <w:rPr>
          <w:rFonts w:ascii="Times New Roman" w:hAnsi="Times New Roman" w:cs="Times New Roman"/>
          <w:sz w:val="28"/>
          <w:szCs w:val="28"/>
        </w:rPr>
        <w:t xml:space="preserve"> με ρήμα που σημαίνει «δεν αμφιβάλλω (ότι)»</w:t>
      </w:r>
      <w:r w:rsidRPr="00840255">
        <w:rPr>
          <w:rFonts w:ascii="Times New Roman" w:hAnsi="Times New Roman" w:cs="Times New Roman"/>
          <w:sz w:val="28"/>
          <w:szCs w:val="28"/>
        </w:rPr>
        <w:t>. Εκφέρεται µε υποτακτική γιατί εκφράζει την πρόθεση του υποκειµένου του ρήματος της κύριας πρότασης, χρόνου ενεστώτα ύστερα από ρηµατικό τύπο εξάρτησης αρκτικού χρόνου (non dubito). Δηλώνει το σύγχρονο στο παρόν. Ισχύει η ιδιοµορφία στην ακολουθία</w:t>
      </w:r>
      <w:r w:rsidR="00FB65E3">
        <w:rPr>
          <w:rFonts w:ascii="Times New Roman" w:hAnsi="Times New Roman" w:cs="Times New Roman"/>
          <w:sz w:val="28"/>
          <w:szCs w:val="28"/>
        </w:rPr>
        <w:t xml:space="preserve"> των χρόνων</w:t>
      </w:r>
      <w:r w:rsidRPr="00840255">
        <w:rPr>
          <w:rFonts w:ascii="Times New Roman" w:hAnsi="Times New Roman" w:cs="Times New Roman"/>
          <w:sz w:val="28"/>
          <w:szCs w:val="28"/>
        </w:rPr>
        <w:t xml:space="preserve">. Χρησιµεύει ως αντικείµενο στο ρήµα </w:t>
      </w:r>
      <w:r w:rsidRPr="00840255">
        <w:rPr>
          <w:rFonts w:ascii="Times New Roman" w:hAnsi="Times New Roman" w:cs="Times New Roman"/>
          <w:sz w:val="28"/>
          <w:szCs w:val="28"/>
          <w:lang w:val="en-US"/>
        </w:rPr>
        <w:t>non</w:t>
      </w:r>
      <w:r w:rsidRPr="00840255">
        <w:rPr>
          <w:rFonts w:ascii="Times New Roman" w:hAnsi="Times New Roman" w:cs="Times New Roman"/>
          <w:sz w:val="28"/>
          <w:szCs w:val="28"/>
        </w:rPr>
        <w:t xml:space="preserve"> dubito. H πρόθεση είναι ιδωμένη τη στιγμή που εμφανίζεται στο μυαλό του ομιλητή </w:t>
      </w:r>
      <w:r w:rsidR="00EE540B">
        <w:rPr>
          <w:rFonts w:ascii="Times New Roman" w:hAnsi="Times New Roman" w:cs="Times New Roman"/>
          <w:sz w:val="28"/>
          <w:szCs w:val="28"/>
        </w:rPr>
        <w:t xml:space="preserve">(συγχρονισμός της κύριας με τη δευτερεύουσα) </w:t>
      </w:r>
      <w:r w:rsidRPr="00840255">
        <w:rPr>
          <w:rFonts w:ascii="Times New Roman" w:hAnsi="Times New Roman" w:cs="Times New Roman"/>
          <w:sz w:val="28"/>
          <w:szCs w:val="28"/>
        </w:rPr>
        <w:t>και όχι τη στιγμή της πιθανής πραγματοποίησής της.</w:t>
      </w:r>
    </w:p>
    <w:p w:rsidR="00F87C61" w:rsidRPr="00840255" w:rsidRDefault="00F87C61" w:rsidP="00F87C61">
      <w:pPr>
        <w:jc w:val="both"/>
        <w:rPr>
          <w:rFonts w:ascii="Times New Roman" w:hAnsi="Times New Roman" w:cs="Times New Roman"/>
          <w:sz w:val="28"/>
          <w:szCs w:val="28"/>
        </w:rPr>
      </w:pPr>
    </w:p>
    <w:p w:rsidR="00F87C61" w:rsidRPr="00840255" w:rsidRDefault="00F87C61" w:rsidP="00840255">
      <w:pPr>
        <w:spacing w:after="0" w:line="240" w:lineRule="auto"/>
        <w:jc w:val="both"/>
        <w:rPr>
          <w:rFonts w:ascii="Times New Roman" w:hAnsi="Times New Roman" w:cs="Times New Roman"/>
          <w:b/>
          <w:sz w:val="28"/>
          <w:szCs w:val="28"/>
          <w:lang w:val="en-US"/>
        </w:rPr>
      </w:pPr>
      <w:r w:rsidRPr="00840255">
        <w:rPr>
          <w:rFonts w:ascii="Times New Roman" w:hAnsi="Times New Roman" w:cs="Times New Roman"/>
          <w:b/>
          <w:sz w:val="28"/>
          <w:szCs w:val="28"/>
        </w:rPr>
        <w:t>Γ</w:t>
      </w:r>
      <w:r w:rsidRPr="00840255">
        <w:rPr>
          <w:rFonts w:ascii="Times New Roman" w:hAnsi="Times New Roman" w:cs="Times New Roman"/>
          <w:b/>
          <w:sz w:val="28"/>
          <w:szCs w:val="28"/>
          <w:lang w:val="en-US"/>
        </w:rPr>
        <w:t>2</w:t>
      </w:r>
      <w:r w:rsidR="00840255" w:rsidRPr="00840255">
        <w:rPr>
          <w:rFonts w:ascii="Times New Roman" w:hAnsi="Times New Roman" w:cs="Times New Roman"/>
          <w:b/>
          <w:sz w:val="28"/>
          <w:szCs w:val="28"/>
          <w:lang w:val="en-US"/>
        </w:rPr>
        <w:t xml:space="preserve">. </w:t>
      </w:r>
      <w:r w:rsidRPr="00840255">
        <w:rPr>
          <w:rFonts w:ascii="Times New Roman" w:hAnsi="Times New Roman" w:cs="Times New Roman"/>
          <w:b/>
          <w:sz w:val="28"/>
          <w:szCs w:val="28"/>
        </w:rPr>
        <w:t>β</w:t>
      </w:r>
      <w:r w:rsidR="00840255" w:rsidRPr="00840255">
        <w:rPr>
          <w:rFonts w:ascii="Times New Roman" w:hAnsi="Times New Roman" w:cs="Times New Roman"/>
          <w:b/>
          <w:sz w:val="28"/>
          <w:szCs w:val="28"/>
          <w:lang w:val="en-US"/>
        </w:rPr>
        <w:t>.</w:t>
      </w:r>
      <w:r w:rsidRPr="00840255">
        <w:rPr>
          <w:rFonts w:ascii="Times New Roman" w:hAnsi="Times New Roman" w:cs="Times New Roman"/>
          <w:b/>
          <w:sz w:val="28"/>
          <w:szCs w:val="28"/>
          <w:lang w:val="en-US"/>
        </w:rPr>
        <w:t xml:space="preserve"> </w:t>
      </w:r>
      <w:r w:rsidR="00840255" w:rsidRPr="00840255">
        <w:rPr>
          <w:rFonts w:ascii="Times New Roman" w:hAnsi="Times New Roman" w:cs="Times New Roman"/>
          <w:b/>
          <w:sz w:val="28"/>
          <w:szCs w:val="28"/>
          <w:lang w:val="en-US"/>
        </w:rPr>
        <w:tab/>
      </w:r>
      <w:r w:rsidR="007A4D3A" w:rsidRPr="007A4D3A">
        <w:rPr>
          <w:rFonts w:ascii="Times New Roman" w:hAnsi="Times New Roman" w:cs="Times New Roman"/>
          <w:sz w:val="28"/>
          <w:szCs w:val="28"/>
          <w:lang w:val="en-US"/>
        </w:rPr>
        <w:t>T. Manlius consul</w:t>
      </w:r>
      <w:r w:rsidR="007A4D3A">
        <w:rPr>
          <w:rFonts w:ascii="Times New Roman" w:hAnsi="Times New Roman" w:cs="Times New Roman"/>
          <w:b/>
          <w:sz w:val="28"/>
          <w:szCs w:val="28"/>
          <w:lang w:val="en-US"/>
        </w:rPr>
        <w:t xml:space="preserve"> </w:t>
      </w:r>
      <w:r w:rsidR="007A4D3A">
        <w:rPr>
          <w:rFonts w:ascii="Times New Roman" w:hAnsi="Times New Roman" w:cs="Times New Roman"/>
          <w:sz w:val="28"/>
          <w:szCs w:val="28"/>
          <w:lang w:val="en-US"/>
        </w:rPr>
        <w:t>q</w:t>
      </w:r>
      <w:r w:rsidRPr="00840255">
        <w:rPr>
          <w:rFonts w:ascii="Times New Roman" w:hAnsi="Times New Roman" w:cs="Times New Roman"/>
          <w:sz w:val="28"/>
          <w:szCs w:val="28"/>
          <w:lang w:val="en-US"/>
        </w:rPr>
        <w:t xml:space="preserve">ui </w:t>
      </w:r>
      <w:proofErr w:type="spellStart"/>
      <w:r w:rsidRPr="00840255">
        <w:rPr>
          <w:rFonts w:ascii="Times New Roman" w:hAnsi="Times New Roman" w:cs="Times New Roman"/>
          <w:sz w:val="28"/>
          <w:szCs w:val="28"/>
          <w:lang w:val="en-US"/>
        </w:rPr>
        <w:t>natus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erat</w:t>
      </w:r>
      <w:proofErr w:type="spellEnd"/>
    </w:p>
    <w:p w:rsidR="00F87C61" w:rsidRPr="00840255" w:rsidRDefault="00F87C61" w:rsidP="00840255">
      <w:pPr>
        <w:spacing w:after="0" w:line="240" w:lineRule="auto"/>
        <w:ind w:left="720" w:firstLine="720"/>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Is </w:t>
      </w:r>
      <w:proofErr w:type="spellStart"/>
      <w:r w:rsidRPr="00840255">
        <w:rPr>
          <w:rFonts w:ascii="Times New Roman" w:hAnsi="Times New Roman" w:cs="Times New Roman"/>
          <w:sz w:val="28"/>
          <w:szCs w:val="28"/>
          <w:lang w:val="en-US"/>
        </w:rPr>
        <w:t>aliquando</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castris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abiens</w:t>
      </w:r>
      <w:proofErr w:type="spellEnd"/>
    </w:p>
    <w:p w:rsidR="00840255" w:rsidRPr="00E02244" w:rsidRDefault="00840255" w:rsidP="00840255">
      <w:pPr>
        <w:spacing w:after="0" w:line="240" w:lineRule="auto"/>
        <w:jc w:val="both"/>
        <w:rPr>
          <w:rFonts w:ascii="Times New Roman" w:hAnsi="Times New Roman" w:cs="Times New Roman"/>
          <w:sz w:val="28"/>
          <w:szCs w:val="28"/>
          <w:lang w:val="en-US"/>
        </w:rPr>
      </w:pP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b/>
          <w:sz w:val="28"/>
          <w:szCs w:val="28"/>
        </w:rPr>
        <w:lastRenderedPageBreak/>
        <w:t>Γ</w:t>
      </w:r>
      <w:r w:rsidRPr="00840255">
        <w:rPr>
          <w:rFonts w:ascii="Times New Roman" w:hAnsi="Times New Roman" w:cs="Times New Roman"/>
          <w:b/>
          <w:sz w:val="28"/>
          <w:szCs w:val="28"/>
          <w:lang w:val="en-US"/>
        </w:rPr>
        <w:t>2</w:t>
      </w:r>
      <w:r w:rsidR="00840255" w:rsidRPr="00840255">
        <w:rPr>
          <w:rFonts w:ascii="Times New Roman" w:hAnsi="Times New Roman" w:cs="Times New Roman"/>
          <w:b/>
          <w:sz w:val="28"/>
          <w:szCs w:val="28"/>
          <w:lang w:val="en-US"/>
        </w:rPr>
        <w:t xml:space="preserve">. </w:t>
      </w:r>
      <w:r w:rsidRPr="00840255">
        <w:rPr>
          <w:rFonts w:ascii="Times New Roman" w:hAnsi="Times New Roman" w:cs="Times New Roman"/>
          <w:b/>
          <w:sz w:val="28"/>
          <w:szCs w:val="28"/>
        </w:rPr>
        <w:t>γ</w:t>
      </w:r>
      <w:r w:rsidR="00840255" w:rsidRPr="00840255">
        <w:rPr>
          <w:rFonts w:ascii="Times New Roman" w:hAnsi="Times New Roman" w:cs="Times New Roman"/>
          <w:b/>
          <w:sz w:val="28"/>
          <w:szCs w:val="28"/>
          <w:lang w:val="en-US"/>
        </w:rPr>
        <w:t>.</w:t>
      </w:r>
      <w:r w:rsidRPr="00840255">
        <w:rPr>
          <w:rFonts w:ascii="Times New Roman" w:hAnsi="Times New Roman" w:cs="Times New Roman"/>
          <w:sz w:val="28"/>
          <w:szCs w:val="28"/>
          <w:lang w:val="en-US"/>
        </w:rPr>
        <w:t xml:space="preserve">  </w:t>
      </w:r>
      <w:r w:rsidR="00840255" w:rsidRPr="00840255">
        <w:rPr>
          <w:rFonts w:ascii="Times New Roman" w:hAnsi="Times New Roman" w:cs="Times New Roman"/>
          <w:sz w:val="28"/>
          <w:szCs w:val="28"/>
          <w:lang w:val="en-US"/>
        </w:rPr>
        <w:tab/>
      </w:r>
      <w:r w:rsidRPr="00840255">
        <w:rPr>
          <w:rFonts w:ascii="Times New Roman" w:hAnsi="Times New Roman" w:cs="Times New Roman"/>
          <w:sz w:val="28"/>
          <w:szCs w:val="28"/>
          <w:lang w:val="en-US"/>
        </w:rPr>
        <w:t>«</w:t>
      </w:r>
      <w:proofErr w:type="spellStart"/>
      <w:proofErr w:type="gramStart"/>
      <w:r w:rsidRPr="00840255">
        <w:rPr>
          <w:rFonts w:ascii="Times New Roman" w:hAnsi="Times New Roman" w:cs="Times New Roman"/>
          <w:sz w:val="28"/>
          <w:szCs w:val="28"/>
          <w:lang w:val="en-US"/>
        </w:rPr>
        <w:t>utrum</w:t>
      </w:r>
      <w:proofErr w:type="spellEnd"/>
      <w:proofErr w:type="gramEnd"/>
      <w:r w:rsidRPr="00840255">
        <w:rPr>
          <w:rFonts w:ascii="Times New Roman" w:hAnsi="Times New Roman" w:cs="Times New Roman"/>
          <w:sz w:val="28"/>
          <w:szCs w:val="28"/>
          <w:lang w:val="en-US"/>
        </w:rPr>
        <w:t xml:space="preserve"> post aliquot </w:t>
      </w:r>
      <w:proofErr w:type="spellStart"/>
      <w:r w:rsidRPr="00840255">
        <w:rPr>
          <w:rFonts w:ascii="Times New Roman" w:hAnsi="Times New Roman" w:cs="Times New Roman"/>
          <w:sz w:val="28"/>
          <w:szCs w:val="28"/>
          <w:lang w:val="en-US"/>
        </w:rPr>
        <w:t>annos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cana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mavis</w:t>
      </w:r>
      <w:proofErr w:type="spellEnd"/>
      <w:r w:rsidRPr="00840255">
        <w:rPr>
          <w:rFonts w:ascii="Times New Roman" w:hAnsi="Times New Roman" w:cs="Times New Roman"/>
          <w:sz w:val="28"/>
          <w:szCs w:val="28"/>
          <w:lang w:val="en-US"/>
        </w:rPr>
        <w:t xml:space="preserve"> an </w:t>
      </w:r>
      <w:proofErr w:type="spellStart"/>
      <w:r w:rsidRPr="00840255">
        <w:rPr>
          <w:rFonts w:ascii="Times New Roman" w:hAnsi="Times New Roman" w:cs="Times New Roman"/>
          <w:sz w:val="28"/>
          <w:szCs w:val="28"/>
          <w:lang w:val="en-US"/>
        </w:rPr>
        <w:t>calva</w:t>
      </w:r>
      <w:proofErr w:type="spellEnd"/>
      <w:r w:rsidRPr="00840255">
        <w:rPr>
          <w:rFonts w:ascii="Times New Roman" w:hAnsi="Times New Roman" w:cs="Times New Roman"/>
          <w:sz w:val="28"/>
          <w:szCs w:val="28"/>
          <w:lang w:val="en-US"/>
        </w:rPr>
        <w:t>?»</w:t>
      </w: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840255">
        <w:rPr>
          <w:rFonts w:ascii="Times New Roman" w:hAnsi="Times New Roman" w:cs="Times New Roman"/>
          <w:sz w:val="28"/>
          <w:szCs w:val="28"/>
          <w:lang w:val="en-US"/>
        </w:rPr>
        <w:tab/>
      </w:r>
      <w:r w:rsidR="00840255" w:rsidRPr="00840255">
        <w:rPr>
          <w:rFonts w:ascii="Times New Roman" w:hAnsi="Times New Roman" w:cs="Times New Roman"/>
          <w:sz w:val="28"/>
          <w:szCs w:val="28"/>
          <w:lang w:val="en-US"/>
        </w:rPr>
        <w:tab/>
      </w:r>
      <w:r w:rsidRPr="00840255">
        <w:rPr>
          <w:rFonts w:ascii="Times New Roman" w:hAnsi="Times New Roman" w:cs="Times New Roman"/>
          <w:sz w:val="28"/>
          <w:szCs w:val="28"/>
          <w:lang w:val="en-US"/>
        </w:rPr>
        <w:t>«</w:t>
      </w:r>
      <w:proofErr w:type="spellStart"/>
      <w:proofErr w:type="gramStart"/>
      <w:r w:rsidRPr="00840255">
        <w:rPr>
          <w:rFonts w:ascii="Times New Roman" w:hAnsi="Times New Roman" w:cs="Times New Roman"/>
          <w:sz w:val="28"/>
          <w:szCs w:val="28"/>
          <w:lang w:val="en-US"/>
        </w:rPr>
        <w:t>mavisne</w:t>
      </w:r>
      <w:proofErr w:type="spellEnd"/>
      <w:r w:rsidRPr="00840255">
        <w:rPr>
          <w:rFonts w:ascii="Times New Roman" w:hAnsi="Times New Roman" w:cs="Times New Roman"/>
          <w:sz w:val="28"/>
          <w:szCs w:val="28"/>
          <w:lang w:val="en-US"/>
        </w:rPr>
        <w:t xml:space="preserve">  post</w:t>
      </w:r>
      <w:proofErr w:type="gramEnd"/>
      <w:r w:rsidRPr="00840255">
        <w:rPr>
          <w:rFonts w:ascii="Times New Roman" w:hAnsi="Times New Roman" w:cs="Times New Roman"/>
          <w:sz w:val="28"/>
          <w:szCs w:val="28"/>
          <w:lang w:val="en-US"/>
        </w:rPr>
        <w:t xml:space="preserve"> aliquot </w:t>
      </w:r>
      <w:proofErr w:type="spellStart"/>
      <w:r w:rsidRPr="00840255">
        <w:rPr>
          <w:rFonts w:ascii="Times New Roman" w:hAnsi="Times New Roman" w:cs="Times New Roman"/>
          <w:sz w:val="28"/>
          <w:szCs w:val="28"/>
          <w:lang w:val="en-US"/>
        </w:rPr>
        <w:t>annos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cana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an </w:t>
      </w:r>
      <w:proofErr w:type="spellStart"/>
      <w:r w:rsidRPr="00840255">
        <w:rPr>
          <w:rFonts w:ascii="Times New Roman" w:hAnsi="Times New Roman" w:cs="Times New Roman"/>
          <w:sz w:val="28"/>
          <w:szCs w:val="28"/>
          <w:lang w:val="en-US"/>
        </w:rPr>
        <w:t>calva</w:t>
      </w:r>
      <w:proofErr w:type="spellEnd"/>
      <w:r w:rsidRPr="00840255">
        <w:rPr>
          <w:rFonts w:ascii="Times New Roman" w:hAnsi="Times New Roman" w:cs="Times New Roman"/>
          <w:sz w:val="28"/>
          <w:szCs w:val="28"/>
          <w:lang w:val="en-US"/>
        </w:rPr>
        <w:t>?»</w:t>
      </w:r>
    </w:p>
    <w:p w:rsidR="00F87C61" w:rsidRPr="00840255" w:rsidRDefault="00F87C61" w:rsidP="00840255">
      <w:pPr>
        <w:spacing w:after="0" w:line="240" w:lineRule="auto"/>
        <w:jc w:val="both"/>
        <w:rPr>
          <w:rFonts w:ascii="Times New Roman" w:hAnsi="Times New Roman" w:cs="Times New Roman"/>
          <w:sz w:val="28"/>
          <w:szCs w:val="28"/>
          <w:lang w:val="en-US"/>
        </w:rPr>
      </w:pPr>
      <w:r w:rsidRPr="00840255">
        <w:rPr>
          <w:rFonts w:ascii="Times New Roman" w:hAnsi="Times New Roman" w:cs="Times New Roman"/>
          <w:sz w:val="28"/>
          <w:szCs w:val="28"/>
          <w:lang w:val="en-US"/>
        </w:rPr>
        <w:t xml:space="preserve">       </w:t>
      </w:r>
      <w:r w:rsidR="00840255" w:rsidRPr="00840255">
        <w:rPr>
          <w:rFonts w:ascii="Times New Roman" w:hAnsi="Times New Roman" w:cs="Times New Roman"/>
          <w:sz w:val="28"/>
          <w:szCs w:val="28"/>
          <w:lang w:val="en-US"/>
        </w:rPr>
        <w:tab/>
      </w:r>
      <w:r w:rsidR="00840255" w:rsidRPr="00840255">
        <w:rPr>
          <w:rFonts w:ascii="Times New Roman" w:hAnsi="Times New Roman" w:cs="Times New Roman"/>
          <w:sz w:val="28"/>
          <w:szCs w:val="28"/>
          <w:lang w:val="en-US"/>
        </w:rPr>
        <w:tab/>
      </w:r>
      <w:r w:rsidRPr="00840255">
        <w:rPr>
          <w:rFonts w:ascii="Times New Roman" w:hAnsi="Times New Roman" w:cs="Times New Roman"/>
          <w:sz w:val="28"/>
          <w:szCs w:val="28"/>
          <w:lang w:val="en-US"/>
        </w:rPr>
        <w:t>«</w:t>
      </w:r>
      <w:proofErr w:type="spellStart"/>
      <w:proofErr w:type="gramStart"/>
      <w:r w:rsidRPr="00840255">
        <w:rPr>
          <w:rFonts w:ascii="Times New Roman" w:hAnsi="Times New Roman" w:cs="Times New Roman"/>
          <w:sz w:val="28"/>
          <w:szCs w:val="28"/>
          <w:lang w:val="en-US"/>
        </w:rPr>
        <w:t>mavis</w:t>
      </w:r>
      <w:proofErr w:type="spellEnd"/>
      <w:proofErr w:type="gramEnd"/>
      <w:r w:rsidRPr="00840255">
        <w:rPr>
          <w:rFonts w:ascii="Times New Roman" w:hAnsi="Times New Roman" w:cs="Times New Roman"/>
          <w:sz w:val="28"/>
          <w:szCs w:val="28"/>
          <w:lang w:val="en-US"/>
        </w:rPr>
        <w:t xml:space="preserve"> post aliquot </w:t>
      </w:r>
      <w:proofErr w:type="spellStart"/>
      <w:r w:rsidRPr="00840255">
        <w:rPr>
          <w:rFonts w:ascii="Times New Roman" w:hAnsi="Times New Roman" w:cs="Times New Roman"/>
          <w:sz w:val="28"/>
          <w:szCs w:val="28"/>
          <w:lang w:val="en-US"/>
        </w:rPr>
        <w:t>annos</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cana</w:t>
      </w:r>
      <w:proofErr w:type="spellEnd"/>
      <w:r w:rsidRPr="00840255">
        <w:rPr>
          <w:rFonts w:ascii="Times New Roman" w:hAnsi="Times New Roman" w:cs="Times New Roman"/>
          <w:sz w:val="28"/>
          <w:szCs w:val="28"/>
          <w:lang w:val="en-US"/>
        </w:rPr>
        <w:t xml:space="preserve"> </w:t>
      </w:r>
      <w:proofErr w:type="spellStart"/>
      <w:r w:rsidRPr="00840255">
        <w:rPr>
          <w:rFonts w:ascii="Times New Roman" w:hAnsi="Times New Roman" w:cs="Times New Roman"/>
          <w:sz w:val="28"/>
          <w:szCs w:val="28"/>
          <w:lang w:val="en-US"/>
        </w:rPr>
        <w:t>esse</w:t>
      </w:r>
      <w:proofErr w:type="spellEnd"/>
      <w:r w:rsidRPr="00840255">
        <w:rPr>
          <w:rFonts w:ascii="Times New Roman" w:hAnsi="Times New Roman" w:cs="Times New Roman"/>
          <w:sz w:val="28"/>
          <w:szCs w:val="28"/>
          <w:lang w:val="en-US"/>
        </w:rPr>
        <w:t xml:space="preserve"> an </w:t>
      </w:r>
      <w:proofErr w:type="spellStart"/>
      <w:r w:rsidRPr="00840255">
        <w:rPr>
          <w:rFonts w:ascii="Times New Roman" w:hAnsi="Times New Roman" w:cs="Times New Roman"/>
          <w:sz w:val="28"/>
          <w:szCs w:val="28"/>
          <w:lang w:val="en-US"/>
        </w:rPr>
        <w:t>calva</w:t>
      </w:r>
      <w:proofErr w:type="spellEnd"/>
      <w:r w:rsidRPr="00840255">
        <w:rPr>
          <w:rFonts w:ascii="Times New Roman" w:hAnsi="Times New Roman" w:cs="Times New Roman"/>
          <w:sz w:val="28"/>
          <w:szCs w:val="28"/>
          <w:lang w:val="en-US"/>
        </w:rPr>
        <w:t>?»</w:t>
      </w:r>
      <w:bookmarkStart w:id="0" w:name="_GoBack"/>
      <w:bookmarkEnd w:id="0"/>
    </w:p>
    <w:p w:rsidR="00F87C61" w:rsidRPr="00840255" w:rsidRDefault="00F87C61" w:rsidP="006F2E34">
      <w:pPr>
        <w:spacing w:after="0" w:line="240" w:lineRule="auto"/>
        <w:jc w:val="center"/>
        <w:rPr>
          <w:rFonts w:ascii="Times New Roman" w:hAnsi="Times New Roman" w:cs="Times New Roman"/>
          <w:b/>
          <w:sz w:val="28"/>
          <w:szCs w:val="28"/>
          <w:lang w:val="en-US"/>
        </w:rPr>
      </w:pPr>
    </w:p>
    <w:p w:rsidR="006F2E34" w:rsidRPr="00840255" w:rsidRDefault="006F2E34" w:rsidP="006F2E34">
      <w:pPr>
        <w:spacing w:after="0" w:line="240" w:lineRule="auto"/>
        <w:jc w:val="center"/>
        <w:rPr>
          <w:rFonts w:ascii="Times New Roman" w:hAnsi="Times New Roman" w:cs="Times New Roman"/>
          <w:b/>
          <w:sz w:val="28"/>
          <w:szCs w:val="28"/>
          <w:lang w:val="en-US"/>
        </w:rPr>
      </w:pPr>
    </w:p>
    <w:p w:rsidR="006F2E34" w:rsidRPr="00E02244" w:rsidRDefault="006F2E34" w:rsidP="00840255">
      <w:pPr>
        <w:spacing w:after="0" w:line="240" w:lineRule="auto"/>
        <w:rPr>
          <w:rFonts w:ascii="Times New Roman" w:hAnsi="Times New Roman" w:cs="Times New Roman"/>
          <w:b/>
          <w:sz w:val="28"/>
          <w:szCs w:val="28"/>
          <w:lang w:val="en-US"/>
        </w:rPr>
      </w:pPr>
    </w:p>
    <w:p w:rsidR="006F2E34" w:rsidRPr="00840255" w:rsidRDefault="006F2E34" w:rsidP="006F2E34">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cs="Times New Roman"/>
          <w:b/>
          <w:sz w:val="28"/>
          <w:szCs w:val="28"/>
        </w:rPr>
      </w:pPr>
      <w:r w:rsidRPr="00840255">
        <w:rPr>
          <w:rFonts w:ascii="Times New Roman" w:hAnsi="Times New Roman" w:cs="Times New Roman"/>
          <w:sz w:val="28"/>
          <w:szCs w:val="28"/>
        </w:rPr>
        <w:t xml:space="preserve">ΤΙΣ ΑΠΑΝΤΗΣΕΙΣ ΕΠΙΜΕΛΗΘΗΚΕ Ο ΦΙΛΟΛΟΓΙΚΟΣ ΤΟΜΕΑΣ ΤΩΝ </w:t>
      </w:r>
      <w:r w:rsidRPr="00840255">
        <w:rPr>
          <w:rFonts w:ascii="Times New Roman" w:hAnsi="Times New Roman" w:cs="Times New Roman"/>
          <w:b/>
          <w:sz w:val="28"/>
          <w:szCs w:val="28"/>
        </w:rPr>
        <w:t>ΦΡΟΝΤΙΣΤΗΡΙΩΝ</w:t>
      </w:r>
    </w:p>
    <w:p w:rsidR="006F2E34" w:rsidRPr="00840255" w:rsidRDefault="006F2E34" w:rsidP="006F2E34">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cs="Times New Roman"/>
          <w:b/>
          <w:sz w:val="28"/>
          <w:szCs w:val="28"/>
        </w:rPr>
      </w:pPr>
      <w:r w:rsidRPr="00840255">
        <w:rPr>
          <w:rFonts w:ascii="Times New Roman" w:hAnsi="Times New Roman" w:cs="Times New Roman"/>
          <w:b/>
          <w:sz w:val="28"/>
          <w:szCs w:val="28"/>
        </w:rPr>
        <w:t>«ΟΜΟΚΕΝΤΡΟ» ΦΛΩΡΟΠΟΥΛΟΥ</w:t>
      </w:r>
    </w:p>
    <w:p w:rsidR="006F2E34" w:rsidRPr="00840255" w:rsidRDefault="006F2E34" w:rsidP="006F2E34">
      <w:pPr>
        <w:shd w:val="clear" w:color="auto" w:fill="FFFFFF"/>
        <w:spacing w:after="0" w:line="240" w:lineRule="auto"/>
        <w:jc w:val="center"/>
        <w:rPr>
          <w:rFonts w:ascii="Times New Roman" w:hAnsi="Times New Roman" w:cs="Times New Roman"/>
          <w:sz w:val="28"/>
          <w:szCs w:val="28"/>
        </w:rPr>
      </w:pPr>
    </w:p>
    <w:p w:rsidR="006F2E34" w:rsidRPr="00840255" w:rsidRDefault="006F2E34" w:rsidP="006F2E34">
      <w:pPr>
        <w:shd w:val="clear" w:color="auto" w:fill="FFFFFF"/>
        <w:spacing w:after="0" w:line="240" w:lineRule="auto"/>
        <w:jc w:val="center"/>
        <w:rPr>
          <w:rFonts w:ascii="Times New Roman" w:hAnsi="Times New Roman" w:cs="Times New Roman"/>
          <w:sz w:val="28"/>
          <w:szCs w:val="28"/>
        </w:rPr>
      </w:pPr>
      <w:r w:rsidRPr="00840255">
        <w:rPr>
          <w:rFonts w:ascii="Times New Roman" w:hAnsi="Times New Roman" w:cs="Times New Roman"/>
          <w:sz w:val="28"/>
          <w:szCs w:val="28"/>
        </w:rPr>
        <w:t>ΧΑΤΖΗΤΣΟΜΠΑΝΗ Μ. – ΧΟΝΔΡΟΥ Λ.</w:t>
      </w:r>
    </w:p>
    <w:p w:rsidR="006F2E34" w:rsidRPr="00840255" w:rsidRDefault="006F2E34" w:rsidP="006F2E34">
      <w:pPr>
        <w:spacing w:after="0" w:line="240" w:lineRule="auto"/>
        <w:jc w:val="center"/>
        <w:rPr>
          <w:rFonts w:ascii="Times New Roman" w:hAnsi="Times New Roman" w:cs="Times New Roman"/>
          <w:b/>
          <w:sz w:val="28"/>
          <w:szCs w:val="28"/>
        </w:rPr>
      </w:pPr>
    </w:p>
    <w:sectPr w:rsidR="006F2E34" w:rsidRPr="00840255" w:rsidSect="006446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24C" w:rsidRDefault="0028324C" w:rsidP="003F7863">
      <w:pPr>
        <w:spacing w:after="0" w:line="240" w:lineRule="auto"/>
      </w:pPr>
      <w:r>
        <w:separator/>
      </w:r>
    </w:p>
  </w:endnote>
  <w:endnote w:type="continuationSeparator" w:id="0">
    <w:p w:rsidR="0028324C" w:rsidRDefault="0028324C" w:rsidP="003F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3" w:rsidRPr="003F7863" w:rsidRDefault="003F7863" w:rsidP="003F7863">
    <w:pPr>
      <w:pStyle w:val="a4"/>
      <w:jc w:val="center"/>
      <w:rPr>
        <w:rFonts w:ascii="Times New Roman" w:hAnsi="Times New Roman" w:cs="Times New Roman"/>
        <w:b/>
        <w:sz w:val="24"/>
        <w:szCs w:val="24"/>
      </w:rPr>
    </w:pPr>
    <w:r>
      <w:rPr>
        <w:rFonts w:ascii="Times New Roman" w:hAnsi="Times New Roman"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24C" w:rsidRDefault="0028324C" w:rsidP="003F7863">
      <w:pPr>
        <w:spacing w:after="0" w:line="240" w:lineRule="auto"/>
      </w:pPr>
      <w:r>
        <w:separator/>
      </w:r>
    </w:p>
  </w:footnote>
  <w:footnote w:type="continuationSeparator" w:id="0">
    <w:p w:rsidR="0028324C" w:rsidRDefault="0028324C" w:rsidP="003F7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3" w:rsidRPr="003F7863" w:rsidRDefault="003F7863" w:rsidP="003F7863">
    <w:pPr>
      <w:pStyle w:val="a3"/>
      <w:jc w:val="center"/>
      <w:rPr>
        <w:rFonts w:ascii="Times New Roman" w:hAnsi="Times New Roman" w:cs="Times New Roman"/>
        <w:b/>
        <w:sz w:val="24"/>
        <w:szCs w:val="24"/>
      </w:rPr>
    </w:pPr>
    <w:r w:rsidRPr="003F7863">
      <w:rPr>
        <w:rFonts w:ascii="Times New Roman" w:hAnsi="Times New Roman" w:cs="Times New Roman"/>
        <w:b/>
        <w:sz w:val="24"/>
        <w:szCs w:val="24"/>
      </w:rPr>
      <w:t>ΘΕΜΑΤΑ ΚΑΙ ΑΠΑΝΤΗΣΕΙΣ ΠΑΝΕΛΛΑΔΙΚΩΝ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39BC"/>
    <w:rsid w:val="00006F81"/>
    <w:rsid w:val="001C7AFF"/>
    <w:rsid w:val="0028324C"/>
    <w:rsid w:val="002B6ED6"/>
    <w:rsid w:val="002F3E02"/>
    <w:rsid w:val="003F7863"/>
    <w:rsid w:val="0048011D"/>
    <w:rsid w:val="00631EC6"/>
    <w:rsid w:val="00644608"/>
    <w:rsid w:val="006F2E34"/>
    <w:rsid w:val="007A4D3A"/>
    <w:rsid w:val="00840255"/>
    <w:rsid w:val="00A7302A"/>
    <w:rsid w:val="00AC51BF"/>
    <w:rsid w:val="00B04E12"/>
    <w:rsid w:val="00B540B1"/>
    <w:rsid w:val="00C239BC"/>
    <w:rsid w:val="00E02244"/>
    <w:rsid w:val="00EE540B"/>
    <w:rsid w:val="00F87C61"/>
    <w:rsid w:val="00FB65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7863"/>
    <w:pPr>
      <w:tabs>
        <w:tab w:val="center" w:pos="4153"/>
        <w:tab w:val="right" w:pos="8306"/>
      </w:tabs>
      <w:spacing w:after="0" w:line="240" w:lineRule="auto"/>
    </w:pPr>
  </w:style>
  <w:style w:type="character" w:customStyle="1" w:styleId="Char">
    <w:name w:val="Κεφαλίδα Char"/>
    <w:basedOn w:val="a0"/>
    <w:link w:val="a3"/>
    <w:uiPriority w:val="99"/>
    <w:semiHidden/>
    <w:rsid w:val="003F7863"/>
  </w:style>
  <w:style w:type="paragraph" w:styleId="a4">
    <w:name w:val="footer"/>
    <w:basedOn w:val="a"/>
    <w:link w:val="Char0"/>
    <w:uiPriority w:val="99"/>
    <w:semiHidden/>
    <w:unhideWhenUsed/>
    <w:rsid w:val="003F7863"/>
    <w:pPr>
      <w:tabs>
        <w:tab w:val="center" w:pos="4153"/>
        <w:tab w:val="right" w:pos="8306"/>
      </w:tabs>
      <w:spacing w:after="0" w:line="240" w:lineRule="auto"/>
    </w:pPr>
  </w:style>
  <w:style w:type="character" w:customStyle="1" w:styleId="Char0">
    <w:name w:val="Υποσέλιδο Char"/>
    <w:basedOn w:val="a0"/>
    <w:link w:val="a4"/>
    <w:uiPriority w:val="99"/>
    <w:semiHidden/>
    <w:rsid w:val="003F78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1012</Words>
  <Characters>5468</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2014-05-27T11:23:00Z</dcterms:created>
  <dcterms:modified xsi:type="dcterms:W3CDTF">2014-06-06T08:54:00Z</dcterms:modified>
</cp:coreProperties>
</file>